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D785420" w:rsidR="00594C89" w:rsidRPr="00E50A9A" w:rsidRDefault="00E50A9A">
      <w:pPr>
        <w:jc w:val="center"/>
        <w:rPr>
          <w:rFonts w:ascii="Times New Roman" w:eastAsia="Times New Roman" w:hAnsi="Times New Roman" w:cs="Times New Roman"/>
          <w:b/>
          <w:sz w:val="24"/>
          <w:szCs w:val="24"/>
        </w:rPr>
      </w:pPr>
      <w:r>
        <w:rPr>
          <w:noProof/>
        </w:rPr>
        <w:drawing>
          <wp:anchor distT="0" distB="0" distL="114300" distR="114300" simplePos="0" relativeHeight="251659264" behindDoc="1" locked="0" layoutInCell="1" allowOverlap="1" wp14:anchorId="3C403587" wp14:editId="59CA6557">
            <wp:simplePos x="0" y="0"/>
            <wp:positionH relativeFrom="column">
              <wp:posOffset>2332182</wp:posOffset>
            </wp:positionH>
            <wp:positionV relativeFrom="paragraph">
              <wp:posOffset>-763905</wp:posOffset>
            </wp:positionV>
            <wp:extent cx="1219200" cy="1031631"/>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0316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8D17B3" w14:textId="671FC51B" w:rsidR="00E50A9A" w:rsidRPr="00734F01" w:rsidRDefault="00E50A9A" w:rsidP="00E50A9A">
      <w:pPr>
        <w:jc w:val="center"/>
        <w:rPr>
          <w:rFonts w:eastAsia="Calibri"/>
          <w:b/>
          <w:sz w:val="24"/>
          <w:szCs w:val="24"/>
        </w:rPr>
      </w:pPr>
      <w:r w:rsidRPr="00734F01">
        <w:rPr>
          <w:rFonts w:eastAsia="Calibri"/>
          <w:b/>
          <w:sz w:val="24"/>
          <w:szCs w:val="24"/>
        </w:rPr>
        <w:t>JOB DESCRIPTION</w:t>
      </w:r>
    </w:p>
    <w:p w14:paraId="37DB082E" w14:textId="6D7DA89C" w:rsidR="00E50A9A" w:rsidRPr="00D92F9B" w:rsidRDefault="00D92F9B">
      <w:pPr>
        <w:rPr>
          <w:rFonts w:eastAsia="Calibri"/>
          <w:b/>
        </w:rPr>
      </w:pPr>
      <w:r>
        <w:rPr>
          <w:rFonts w:eastAsia="Calibri"/>
          <w:b/>
          <w:noProof/>
        </w:rPr>
        <mc:AlternateContent>
          <mc:Choice Requires="wps">
            <w:drawing>
              <wp:anchor distT="0" distB="0" distL="114300" distR="114300" simplePos="0" relativeHeight="251660288" behindDoc="0" locked="0" layoutInCell="1" allowOverlap="1" wp14:anchorId="08BA53D3" wp14:editId="400186FE">
                <wp:simplePos x="0" y="0"/>
                <wp:positionH relativeFrom="column">
                  <wp:posOffset>82550</wp:posOffset>
                </wp:positionH>
                <wp:positionV relativeFrom="paragraph">
                  <wp:posOffset>78740</wp:posOffset>
                </wp:positionV>
                <wp:extent cx="6013352" cy="0"/>
                <wp:effectExtent l="50800" t="38100" r="32385" b="76200"/>
                <wp:wrapNone/>
                <wp:docPr id="3" name="Straight Connector 3"/>
                <wp:cNvGraphicFramePr/>
                <a:graphic xmlns:a="http://schemas.openxmlformats.org/drawingml/2006/main">
                  <a:graphicData uri="http://schemas.microsoft.com/office/word/2010/wordprocessingShape">
                    <wps:wsp>
                      <wps:cNvCnPr/>
                      <wps:spPr>
                        <a:xfrm>
                          <a:off x="0" y="0"/>
                          <a:ext cx="6013352" cy="0"/>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1E82FE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pt,6.2pt" to="480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" strokecolor="#4f81bd [3204]" strokeweight="1.5pt">
                <v:shadow on="t" color="black" opacity="24903f" origin=",.5" offset="0,.55556mm"/>
              </v:line>
            </w:pict>
          </mc:Fallback>
        </mc:AlternateContent>
      </w:r>
    </w:p>
    <w:p w14:paraId="34BCD4A2" w14:textId="3FCABB0F" w:rsidR="00D91788" w:rsidRPr="00A01842" w:rsidRDefault="00D91788" w:rsidP="00D91788">
      <w:pPr>
        <w:jc w:val="center"/>
        <w:rPr>
          <w:rFonts w:eastAsia="Calibri"/>
          <w:b/>
          <w:bCs/>
          <w:sz w:val="24"/>
          <w:szCs w:val="24"/>
        </w:rPr>
      </w:pPr>
      <w:r w:rsidRPr="00A01842">
        <w:rPr>
          <w:rFonts w:eastAsia="Calibri"/>
          <w:b/>
          <w:bCs/>
          <w:sz w:val="24"/>
          <w:szCs w:val="24"/>
        </w:rPr>
        <w:t>SCHSL DIRECTOR OF SPORTS</w:t>
      </w:r>
      <w:r w:rsidR="00A77A6B">
        <w:rPr>
          <w:rFonts w:eastAsia="Calibri"/>
          <w:b/>
          <w:bCs/>
          <w:sz w:val="24"/>
          <w:szCs w:val="24"/>
        </w:rPr>
        <w:t xml:space="preserve"> </w:t>
      </w:r>
      <w:r w:rsidRPr="00A01842">
        <w:rPr>
          <w:rFonts w:eastAsia="Calibri"/>
          <w:b/>
          <w:bCs/>
          <w:sz w:val="24"/>
          <w:szCs w:val="24"/>
        </w:rPr>
        <w:t>HEALTH, SAFETY &amp; WELLNESS</w:t>
      </w:r>
    </w:p>
    <w:p w14:paraId="00000003" w14:textId="77777777" w:rsidR="00594C89" w:rsidRPr="00D92F9B" w:rsidRDefault="00594C89">
      <w:pPr>
        <w:rPr>
          <w:rFonts w:eastAsia="Calibri"/>
        </w:rPr>
      </w:pPr>
    </w:p>
    <w:p w14:paraId="00000004" w14:textId="17CA5F09" w:rsidR="00594C89" w:rsidRPr="00D92F9B" w:rsidRDefault="00000000">
      <w:pPr>
        <w:rPr>
          <w:rFonts w:eastAsia="Calibri"/>
        </w:rPr>
      </w:pPr>
      <w:r w:rsidRPr="00D92F9B">
        <w:rPr>
          <w:rFonts w:eastAsia="Calibri"/>
          <w:b/>
        </w:rPr>
        <w:t>REPORTS TO</w:t>
      </w:r>
      <w:r w:rsidRPr="00E70372">
        <w:rPr>
          <w:rFonts w:eastAsia="Calibri"/>
          <w:b/>
          <w:bCs/>
        </w:rPr>
        <w:t>:</w:t>
      </w:r>
      <w:r w:rsidRPr="00D92F9B">
        <w:rPr>
          <w:rFonts w:eastAsia="Calibri"/>
        </w:rPr>
        <w:t xml:space="preserve"> Commissioner </w:t>
      </w:r>
    </w:p>
    <w:p w14:paraId="00000005" w14:textId="77777777" w:rsidR="00594C89" w:rsidRPr="00D92F9B" w:rsidRDefault="00594C89">
      <w:pPr>
        <w:rPr>
          <w:rFonts w:eastAsia="Calibri"/>
        </w:rPr>
      </w:pPr>
    </w:p>
    <w:p w14:paraId="580CE8DC" w14:textId="77777777" w:rsidR="00D92F9B" w:rsidRDefault="00000000" w:rsidP="00A01842">
      <w:pPr>
        <w:rPr>
          <w:rFonts w:eastAsia="Calibri"/>
          <w:b/>
        </w:rPr>
      </w:pPr>
      <w:r w:rsidRPr="00D92F9B">
        <w:rPr>
          <w:rFonts w:eastAsia="Calibri"/>
          <w:b/>
        </w:rPr>
        <w:t xml:space="preserve">POSITION SUMMARY: </w:t>
      </w:r>
    </w:p>
    <w:p w14:paraId="438B535D" w14:textId="77777777" w:rsidR="00A01842" w:rsidRDefault="00A01842" w:rsidP="00A01842">
      <w:pPr>
        <w:rPr>
          <w:rFonts w:eastAsia="Calibri"/>
          <w:b/>
        </w:rPr>
      </w:pPr>
    </w:p>
    <w:p w14:paraId="00000006" w14:textId="5175BA44" w:rsidR="00594C89" w:rsidRPr="00D92F9B" w:rsidRDefault="00000000" w:rsidP="0074517B">
      <w:pPr>
        <w:jc w:val="both"/>
        <w:rPr>
          <w:rFonts w:eastAsia="Calibri"/>
        </w:rPr>
      </w:pPr>
      <w:r w:rsidRPr="00D92F9B">
        <w:rPr>
          <w:rFonts w:eastAsia="Calibri"/>
        </w:rPr>
        <w:t>The role of the Director of Sports Health</w:t>
      </w:r>
      <w:r w:rsidR="00603CEE" w:rsidRPr="00D92F9B">
        <w:rPr>
          <w:rFonts w:eastAsia="Calibri"/>
        </w:rPr>
        <w:t>, Safety, and Wellness</w:t>
      </w:r>
      <w:r w:rsidRPr="00D92F9B">
        <w:rPr>
          <w:rFonts w:eastAsia="Calibri"/>
        </w:rPr>
        <w:t xml:space="preserve"> is to pro</w:t>
      </w:r>
      <w:r w:rsidR="00A54867">
        <w:rPr>
          <w:rFonts w:eastAsia="Calibri"/>
        </w:rPr>
        <w:t>vide leadership and vision for the development, pro</w:t>
      </w:r>
      <w:r w:rsidRPr="00D92F9B">
        <w:rPr>
          <w:rFonts w:eastAsia="Calibri"/>
        </w:rPr>
        <w:t>mot</w:t>
      </w:r>
      <w:r w:rsidR="00A54867">
        <w:rPr>
          <w:rFonts w:eastAsia="Calibri"/>
        </w:rPr>
        <w:t xml:space="preserve">ion, and implementation of a </w:t>
      </w:r>
      <w:r w:rsidRPr="00D92F9B">
        <w:rPr>
          <w:rFonts w:eastAsia="Calibri"/>
        </w:rPr>
        <w:t xml:space="preserve">positive health and safety culture within South Carolina High School League (SCHSL) member schools. This position is primarily responsible for ensuring that health and safety risks are mitigated and that member schools are successfully meeting health and safety requirements as described by SCHSL regulations and South Carolina State law. This position will work to support SCHSL member schools through assistance in developing plans and procedures to improve the health, safety, and wellness of its athletes.  Education of stakeholders and </w:t>
      </w:r>
      <w:r w:rsidR="00603CEE" w:rsidRPr="00D92F9B">
        <w:rPr>
          <w:rFonts w:eastAsia="Calibri"/>
        </w:rPr>
        <w:t>collaboration</w:t>
      </w:r>
      <w:r w:rsidRPr="00D92F9B">
        <w:rPr>
          <w:rFonts w:eastAsia="Calibri"/>
        </w:rPr>
        <w:t xml:space="preserve"> with outside organizations for the implementation of best practices in health, safety, and wellness for </w:t>
      </w:r>
      <w:r w:rsidR="0074517B">
        <w:rPr>
          <w:rFonts w:eastAsia="Calibri"/>
        </w:rPr>
        <w:t>all members schools’ athletes will be required.  The Director of Sports Health, Safety, and Wellness oversees the day-to-day operations of the Sports Health, Safety, and Wellness Department</w:t>
      </w:r>
      <w:r w:rsidRPr="00D92F9B">
        <w:rPr>
          <w:rFonts w:eastAsia="Calibri"/>
        </w:rPr>
        <w:t>.</w:t>
      </w:r>
    </w:p>
    <w:p w14:paraId="00000007" w14:textId="77777777" w:rsidR="00594C89" w:rsidRPr="00D92F9B" w:rsidRDefault="00594C89" w:rsidP="0074517B">
      <w:pPr>
        <w:jc w:val="both"/>
        <w:rPr>
          <w:rFonts w:eastAsia="Calibri"/>
        </w:rPr>
      </w:pPr>
    </w:p>
    <w:p w14:paraId="00000008" w14:textId="77777777" w:rsidR="00594C89" w:rsidRPr="00D92F9B" w:rsidRDefault="00000000" w:rsidP="0074517B">
      <w:pPr>
        <w:jc w:val="both"/>
        <w:rPr>
          <w:rFonts w:eastAsia="Calibri"/>
          <w:b/>
        </w:rPr>
      </w:pPr>
      <w:r w:rsidRPr="00D92F9B">
        <w:rPr>
          <w:rFonts w:eastAsia="Calibri"/>
          <w:b/>
        </w:rPr>
        <w:t xml:space="preserve">ESSENTIAL FUNCTIONS: </w:t>
      </w:r>
    </w:p>
    <w:p w14:paraId="00000009" w14:textId="027D6516" w:rsidR="00594C89" w:rsidRPr="00D92F9B" w:rsidRDefault="00000000" w:rsidP="0074517B">
      <w:pPr>
        <w:jc w:val="both"/>
        <w:rPr>
          <w:rFonts w:eastAsia="Calibri"/>
        </w:rPr>
      </w:pPr>
      <w:r w:rsidRPr="00D92F9B">
        <w:rPr>
          <w:rFonts w:eastAsia="Calibri"/>
        </w:rPr>
        <w:t>Compliance Review of SCHSL Schools for Health, Safety, and Wellness Requirements</w:t>
      </w:r>
    </w:p>
    <w:p w14:paraId="0000000A" w14:textId="77777777" w:rsidR="00594C89" w:rsidRPr="00D92F9B" w:rsidRDefault="00000000" w:rsidP="0074517B">
      <w:pPr>
        <w:numPr>
          <w:ilvl w:val="0"/>
          <w:numId w:val="1"/>
        </w:numPr>
        <w:jc w:val="both"/>
        <w:rPr>
          <w:rFonts w:eastAsia="Calibri"/>
        </w:rPr>
      </w:pPr>
      <w:r w:rsidRPr="00D92F9B">
        <w:rPr>
          <w:rFonts w:eastAsia="Calibri"/>
        </w:rPr>
        <w:t xml:space="preserve">SC Laws </w:t>
      </w:r>
    </w:p>
    <w:p w14:paraId="0000000B" w14:textId="77777777" w:rsidR="00594C89" w:rsidRPr="00D92F9B" w:rsidRDefault="00000000" w:rsidP="0074517B">
      <w:pPr>
        <w:numPr>
          <w:ilvl w:val="1"/>
          <w:numId w:val="1"/>
        </w:numPr>
        <w:jc w:val="both"/>
        <w:rPr>
          <w:rFonts w:eastAsia="Calibri"/>
        </w:rPr>
      </w:pPr>
      <w:r w:rsidRPr="00D92F9B">
        <w:rPr>
          <w:rFonts w:eastAsia="Calibri"/>
        </w:rPr>
        <w:t xml:space="preserve">SC Concussion in Sport Law </w:t>
      </w:r>
    </w:p>
    <w:p w14:paraId="0000000C" w14:textId="77777777" w:rsidR="00594C89" w:rsidRPr="00D92F9B" w:rsidRDefault="00000000" w:rsidP="0074517B">
      <w:pPr>
        <w:numPr>
          <w:ilvl w:val="1"/>
          <w:numId w:val="1"/>
        </w:numPr>
        <w:jc w:val="both"/>
        <w:rPr>
          <w:rFonts w:eastAsia="Calibri"/>
        </w:rPr>
      </w:pPr>
      <w:r w:rsidRPr="00D92F9B">
        <w:rPr>
          <w:rFonts w:eastAsia="Calibri"/>
        </w:rPr>
        <w:t>South Carolina Automated External Defibrillator Act</w:t>
      </w:r>
    </w:p>
    <w:p w14:paraId="0000000D" w14:textId="77777777" w:rsidR="00594C89" w:rsidRPr="00D92F9B" w:rsidRDefault="00000000" w:rsidP="0074517B">
      <w:pPr>
        <w:numPr>
          <w:ilvl w:val="1"/>
          <w:numId w:val="1"/>
        </w:numPr>
        <w:jc w:val="both"/>
        <w:rPr>
          <w:rFonts w:eastAsia="Calibri"/>
        </w:rPr>
      </w:pPr>
      <w:r w:rsidRPr="00D92F9B">
        <w:rPr>
          <w:rFonts w:eastAsia="Calibri"/>
        </w:rPr>
        <w:t>SC Athletic Trainers Act</w:t>
      </w:r>
    </w:p>
    <w:p w14:paraId="0000000E" w14:textId="77777777" w:rsidR="00594C89" w:rsidRPr="00D92F9B" w:rsidRDefault="00000000" w:rsidP="0074517B">
      <w:pPr>
        <w:numPr>
          <w:ilvl w:val="0"/>
          <w:numId w:val="1"/>
        </w:numPr>
        <w:jc w:val="both"/>
        <w:rPr>
          <w:rFonts w:eastAsia="Calibri"/>
        </w:rPr>
      </w:pPr>
      <w:r w:rsidRPr="00D92F9B">
        <w:rPr>
          <w:rFonts w:eastAsia="Calibri"/>
        </w:rPr>
        <w:t>SCHSL Regulations</w:t>
      </w:r>
    </w:p>
    <w:p w14:paraId="0000000F" w14:textId="77777777" w:rsidR="00594C89" w:rsidRPr="00D92F9B" w:rsidRDefault="00000000" w:rsidP="0074517B">
      <w:pPr>
        <w:numPr>
          <w:ilvl w:val="1"/>
          <w:numId w:val="1"/>
        </w:numPr>
        <w:jc w:val="both"/>
        <w:rPr>
          <w:rFonts w:eastAsia="Calibri"/>
        </w:rPr>
      </w:pPr>
      <w:r w:rsidRPr="00D92F9B">
        <w:rPr>
          <w:rFonts w:eastAsia="Calibri"/>
        </w:rPr>
        <w:t>Venue-specific Emergency Action Plans (EAPs)</w:t>
      </w:r>
    </w:p>
    <w:p w14:paraId="00000010" w14:textId="77777777" w:rsidR="00594C89" w:rsidRPr="00D92F9B" w:rsidRDefault="00000000" w:rsidP="0074517B">
      <w:pPr>
        <w:numPr>
          <w:ilvl w:val="1"/>
          <w:numId w:val="1"/>
        </w:numPr>
        <w:jc w:val="both"/>
        <w:rPr>
          <w:rFonts w:eastAsia="Calibri"/>
        </w:rPr>
      </w:pPr>
      <w:r w:rsidRPr="00D92F9B">
        <w:rPr>
          <w:rFonts w:eastAsia="Calibri"/>
        </w:rPr>
        <w:t>CPR/AED Training Certification for Coaches</w:t>
      </w:r>
    </w:p>
    <w:p w14:paraId="00000011" w14:textId="77777777" w:rsidR="00594C89" w:rsidRPr="00D92F9B" w:rsidRDefault="00000000" w:rsidP="0074517B">
      <w:pPr>
        <w:numPr>
          <w:ilvl w:val="1"/>
          <w:numId w:val="1"/>
        </w:numPr>
        <w:ind w:right="-495"/>
        <w:jc w:val="both"/>
        <w:rPr>
          <w:rFonts w:eastAsia="Calibri"/>
        </w:rPr>
      </w:pPr>
      <w:r w:rsidRPr="00D92F9B">
        <w:rPr>
          <w:rFonts w:eastAsia="Calibri"/>
        </w:rPr>
        <w:t>NFHS Course Completion Certificates for required training (head, heart, heat, abuse)</w:t>
      </w:r>
    </w:p>
    <w:p w14:paraId="00000012" w14:textId="77777777" w:rsidR="00594C89" w:rsidRPr="00D92F9B" w:rsidRDefault="00000000" w:rsidP="0074517B">
      <w:pPr>
        <w:numPr>
          <w:ilvl w:val="1"/>
          <w:numId w:val="1"/>
        </w:numPr>
        <w:jc w:val="both"/>
        <w:rPr>
          <w:rFonts w:eastAsia="Calibri"/>
        </w:rPr>
      </w:pPr>
      <w:r w:rsidRPr="00D92F9B">
        <w:rPr>
          <w:rFonts w:eastAsia="Calibri"/>
        </w:rPr>
        <w:t>Pre-season Heat Acclimatization Plan</w:t>
      </w:r>
    </w:p>
    <w:p w14:paraId="00000013" w14:textId="77777777" w:rsidR="00594C89" w:rsidRPr="00D92F9B" w:rsidRDefault="00000000" w:rsidP="0074517B">
      <w:pPr>
        <w:numPr>
          <w:ilvl w:val="1"/>
          <w:numId w:val="1"/>
        </w:numPr>
        <w:jc w:val="both"/>
        <w:rPr>
          <w:rFonts w:eastAsia="Calibri"/>
        </w:rPr>
      </w:pPr>
      <w:r w:rsidRPr="00D92F9B">
        <w:rPr>
          <w:rFonts w:eastAsia="Calibri"/>
        </w:rPr>
        <w:t>WBGT Activity Modifications</w:t>
      </w:r>
    </w:p>
    <w:p w14:paraId="00000014" w14:textId="3B9A0D0B" w:rsidR="00594C89" w:rsidRPr="00D92F9B" w:rsidRDefault="00000000" w:rsidP="0074517B">
      <w:pPr>
        <w:numPr>
          <w:ilvl w:val="1"/>
          <w:numId w:val="1"/>
        </w:numPr>
        <w:jc w:val="both"/>
        <w:rPr>
          <w:rFonts w:eastAsia="Calibri"/>
        </w:rPr>
      </w:pPr>
      <w:r w:rsidRPr="00D92F9B">
        <w:rPr>
          <w:rFonts w:eastAsia="Calibri"/>
        </w:rPr>
        <w:t xml:space="preserve">On-site </w:t>
      </w:r>
      <w:r w:rsidR="00716292" w:rsidRPr="00D92F9B">
        <w:rPr>
          <w:rFonts w:eastAsia="Calibri"/>
        </w:rPr>
        <w:t>Cold-Water</w:t>
      </w:r>
      <w:r w:rsidRPr="00D92F9B">
        <w:rPr>
          <w:rFonts w:eastAsia="Calibri"/>
        </w:rPr>
        <w:t xml:space="preserve"> Immersion Tub Access</w:t>
      </w:r>
    </w:p>
    <w:p w14:paraId="00000015" w14:textId="77777777" w:rsidR="00594C89" w:rsidRPr="00D92F9B" w:rsidRDefault="00000000" w:rsidP="0074517B">
      <w:pPr>
        <w:numPr>
          <w:ilvl w:val="1"/>
          <w:numId w:val="1"/>
        </w:numPr>
        <w:jc w:val="both"/>
        <w:rPr>
          <w:rFonts w:eastAsia="Calibri"/>
        </w:rPr>
      </w:pPr>
      <w:r w:rsidRPr="00D92F9B">
        <w:rPr>
          <w:rFonts w:eastAsia="Calibri"/>
        </w:rPr>
        <w:t>Lightning Plan</w:t>
      </w:r>
    </w:p>
    <w:p w14:paraId="00000016" w14:textId="77777777" w:rsidR="00594C89" w:rsidRPr="00D92F9B" w:rsidRDefault="00000000" w:rsidP="0074517B">
      <w:pPr>
        <w:numPr>
          <w:ilvl w:val="1"/>
          <w:numId w:val="1"/>
        </w:numPr>
        <w:jc w:val="both"/>
        <w:rPr>
          <w:rFonts w:eastAsia="Calibri"/>
        </w:rPr>
      </w:pPr>
      <w:r w:rsidRPr="00D92F9B">
        <w:rPr>
          <w:rFonts w:eastAsia="Calibri"/>
        </w:rPr>
        <w:t>Wrestling Weight Certifications</w:t>
      </w:r>
    </w:p>
    <w:p w14:paraId="00000017" w14:textId="77777777" w:rsidR="00594C89" w:rsidRPr="00D92F9B" w:rsidRDefault="00594C89" w:rsidP="0074517B">
      <w:pPr>
        <w:jc w:val="both"/>
        <w:rPr>
          <w:rFonts w:eastAsia="Calibri"/>
        </w:rPr>
      </w:pPr>
    </w:p>
    <w:p w14:paraId="00000018" w14:textId="77777777" w:rsidR="00594C89" w:rsidRPr="00D92F9B" w:rsidRDefault="00000000" w:rsidP="0074517B">
      <w:pPr>
        <w:jc w:val="both"/>
        <w:rPr>
          <w:rFonts w:eastAsia="Calibri"/>
        </w:rPr>
      </w:pPr>
      <w:r w:rsidRPr="00D92F9B">
        <w:rPr>
          <w:rFonts w:eastAsia="Calibri"/>
        </w:rPr>
        <w:t xml:space="preserve">Assistance to Schools </w:t>
      </w:r>
    </w:p>
    <w:p w14:paraId="00000019" w14:textId="77777777" w:rsidR="00594C89" w:rsidRPr="00D92F9B" w:rsidRDefault="00000000" w:rsidP="0074517B">
      <w:pPr>
        <w:numPr>
          <w:ilvl w:val="0"/>
          <w:numId w:val="4"/>
        </w:numPr>
        <w:ind w:right="-585"/>
        <w:jc w:val="both"/>
        <w:rPr>
          <w:rFonts w:eastAsia="Calibri"/>
        </w:rPr>
      </w:pPr>
      <w:r w:rsidRPr="00D92F9B">
        <w:rPr>
          <w:rFonts w:eastAsia="Calibri"/>
        </w:rPr>
        <w:t xml:space="preserve">Collaborate with schools to develop/improve plans/procedures for health, safety, and wellness </w:t>
      </w:r>
    </w:p>
    <w:p w14:paraId="0000001A" w14:textId="77777777" w:rsidR="00594C89" w:rsidRPr="00D92F9B" w:rsidRDefault="00000000" w:rsidP="0074517B">
      <w:pPr>
        <w:numPr>
          <w:ilvl w:val="0"/>
          <w:numId w:val="4"/>
        </w:numPr>
        <w:jc w:val="both"/>
        <w:rPr>
          <w:rFonts w:eastAsia="Calibri"/>
        </w:rPr>
      </w:pPr>
      <w:r w:rsidRPr="00D92F9B">
        <w:rPr>
          <w:rFonts w:eastAsia="Calibri"/>
        </w:rPr>
        <w:t xml:space="preserve">Connect schools to athletic healthcare providers and healthcare systems </w:t>
      </w:r>
    </w:p>
    <w:p w14:paraId="0000001B" w14:textId="77777777" w:rsidR="00594C89" w:rsidRPr="00D92F9B" w:rsidRDefault="00000000" w:rsidP="0074517B">
      <w:pPr>
        <w:numPr>
          <w:ilvl w:val="0"/>
          <w:numId w:val="4"/>
        </w:numPr>
        <w:jc w:val="both"/>
        <w:rPr>
          <w:rFonts w:eastAsia="Calibri"/>
        </w:rPr>
      </w:pPr>
      <w:r w:rsidRPr="00D92F9B">
        <w:rPr>
          <w:rFonts w:eastAsia="Calibri"/>
        </w:rPr>
        <w:t>Provide guidance to schools in developing/improving an athletic healthcare team at their school</w:t>
      </w:r>
    </w:p>
    <w:p w14:paraId="0000001C" w14:textId="77777777" w:rsidR="00594C89" w:rsidRPr="00D92F9B" w:rsidRDefault="00000000" w:rsidP="0074517B">
      <w:pPr>
        <w:numPr>
          <w:ilvl w:val="0"/>
          <w:numId w:val="4"/>
        </w:numPr>
        <w:jc w:val="both"/>
        <w:rPr>
          <w:rFonts w:eastAsia="Calibri"/>
        </w:rPr>
      </w:pPr>
      <w:r w:rsidRPr="00D92F9B">
        <w:rPr>
          <w:rFonts w:eastAsia="Calibri"/>
        </w:rPr>
        <w:t>Provide recommendations for the improvement of athletic healthcare at the school</w:t>
      </w:r>
    </w:p>
    <w:p w14:paraId="0000001D" w14:textId="77777777" w:rsidR="00594C89" w:rsidRPr="00D92F9B" w:rsidRDefault="00000000" w:rsidP="0074517B">
      <w:pPr>
        <w:numPr>
          <w:ilvl w:val="0"/>
          <w:numId w:val="4"/>
        </w:numPr>
        <w:jc w:val="both"/>
        <w:rPr>
          <w:rFonts w:eastAsia="Calibri"/>
        </w:rPr>
      </w:pPr>
      <w:r w:rsidRPr="00D92F9B">
        <w:rPr>
          <w:rFonts w:eastAsia="Calibri"/>
        </w:rPr>
        <w:t>Connect schools to resources for the improvement of athletic healthcare at the school</w:t>
      </w:r>
    </w:p>
    <w:p w14:paraId="0000001F" w14:textId="77777777" w:rsidR="00594C89" w:rsidRPr="00D92F9B" w:rsidRDefault="00000000" w:rsidP="0074517B">
      <w:pPr>
        <w:ind w:right="-585"/>
        <w:jc w:val="both"/>
        <w:rPr>
          <w:rFonts w:eastAsia="Calibri"/>
        </w:rPr>
      </w:pPr>
      <w:r w:rsidRPr="00D92F9B">
        <w:rPr>
          <w:rFonts w:eastAsia="Calibri"/>
        </w:rPr>
        <w:lastRenderedPageBreak/>
        <w:t>Education for Coaches, Athletes, School Officials, Parents, and Athletic Healthcare Providers in Health, Safety, and Wellness in Sport</w:t>
      </w:r>
    </w:p>
    <w:p w14:paraId="00000020" w14:textId="3378909D" w:rsidR="00594C89" w:rsidRPr="00D92F9B" w:rsidRDefault="00000000" w:rsidP="0074517B">
      <w:pPr>
        <w:numPr>
          <w:ilvl w:val="0"/>
          <w:numId w:val="2"/>
        </w:numPr>
        <w:jc w:val="both"/>
        <w:rPr>
          <w:rFonts w:eastAsia="Calibri"/>
        </w:rPr>
      </w:pPr>
      <w:r w:rsidRPr="00D92F9B">
        <w:rPr>
          <w:rFonts w:eastAsia="Calibri"/>
        </w:rPr>
        <w:t xml:space="preserve">Monitor and provide content updates for Health, Safety, and Wellness webpage(s) to </w:t>
      </w:r>
      <w:r w:rsidR="00603CEE" w:rsidRPr="00D92F9B">
        <w:rPr>
          <w:rFonts w:eastAsia="Calibri"/>
        </w:rPr>
        <w:t xml:space="preserve">the </w:t>
      </w:r>
      <w:r w:rsidRPr="00D92F9B">
        <w:rPr>
          <w:rFonts w:eastAsia="Calibri"/>
        </w:rPr>
        <w:t xml:space="preserve">SCHSL webmaster </w:t>
      </w:r>
    </w:p>
    <w:p w14:paraId="55D7EBCA" w14:textId="6CDDC233" w:rsidR="00466E41" w:rsidRPr="00D92F9B" w:rsidRDefault="00466E41" w:rsidP="0074517B">
      <w:pPr>
        <w:numPr>
          <w:ilvl w:val="0"/>
          <w:numId w:val="2"/>
        </w:numPr>
        <w:jc w:val="both"/>
        <w:rPr>
          <w:rFonts w:eastAsia="Calibri"/>
        </w:rPr>
      </w:pPr>
      <w:r w:rsidRPr="00D92F9B">
        <w:rPr>
          <w:rFonts w:eastAsia="Calibri"/>
        </w:rPr>
        <w:t xml:space="preserve">Collaborate with </w:t>
      </w:r>
      <w:r w:rsidR="00603CEE" w:rsidRPr="00D92F9B">
        <w:rPr>
          <w:rFonts w:eastAsia="Calibri"/>
        </w:rPr>
        <w:t xml:space="preserve">the </w:t>
      </w:r>
      <w:r w:rsidRPr="00D92F9B">
        <w:rPr>
          <w:rFonts w:eastAsia="Calibri"/>
        </w:rPr>
        <w:t xml:space="preserve">Director of Educational Services to provide workshops/conferences and/or summits for the member schools that </w:t>
      </w:r>
      <w:r w:rsidR="00603CEE" w:rsidRPr="00D92F9B">
        <w:rPr>
          <w:rFonts w:eastAsia="Calibri"/>
        </w:rPr>
        <w:t>address</w:t>
      </w:r>
      <w:r w:rsidRPr="00D92F9B">
        <w:rPr>
          <w:rFonts w:eastAsia="Calibri"/>
        </w:rPr>
        <w:t xml:space="preserve"> the 5 pillars of the League’s educational services</w:t>
      </w:r>
    </w:p>
    <w:p w14:paraId="00000021" w14:textId="77777777" w:rsidR="00594C89" w:rsidRPr="00D92F9B" w:rsidRDefault="00000000" w:rsidP="0074517B">
      <w:pPr>
        <w:numPr>
          <w:ilvl w:val="0"/>
          <w:numId w:val="2"/>
        </w:numPr>
        <w:jc w:val="both"/>
        <w:rPr>
          <w:rFonts w:eastAsia="Calibri"/>
        </w:rPr>
      </w:pPr>
      <w:r w:rsidRPr="00D92F9B">
        <w:rPr>
          <w:rFonts w:eastAsia="Calibri"/>
        </w:rPr>
        <w:t xml:space="preserve">Provide annual SCHSL Updates to attendees at the South Carolina Athletic Coaches Association (SCACA) Clinic  </w:t>
      </w:r>
    </w:p>
    <w:p w14:paraId="00000022" w14:textId="09DF82D9" w:rsidR="00594C89" w:rsidRPr="00D92F9B" w:rsidRDefault="00000000" w:rsidP="0074517B">
      <w:pPr>
        <w:numPr>
          <w:ilvl w:val="0"/>
          <w:numId w:val="2"/>
        </w:numPr>
        <w:jc w:val="both"/>
        <w:rPr>
          <w:rFonts w:eastAsia="Calibri"/>
        </w:rPr>
      </w:pPr>
      <w:r w:rsidRPr="00D92F9B">
        <w:rPr>
          <w:rFonts w:eastAsia="Calibri"/>
        </w:rPr>
        <w:t xml:space="preserve">Conduct/Participate in workshops/conferences focused on health, safety, and wellness in </w:t>
      </w:r>
      <w:r w:rsidR="00603CEE" w:rsidRPr="00D92F9B">
        <w:rPr>
          <w:rFonts w:eastAsia="Calibri"/>
        </w:rPr>
        <w:t>sports</w:t>
      </w:r>
      <w:r w:rsidRPr="00D92F9B">
        <w:rPr>
          <w:rFonts w:eastAsia="Calibri"/>
        </w:rPr>
        <w:t xml:space="preserve"> for athletes, coaches, parents, school officials, and athletic healthcare providers</w:t>
      </w:r>
    </w:p>
    <w:p w14:paraId="00000023" w14:textId="77777777" w:rsidR="00594C89" w:rsidRPr="00D92F9B" w:rsidRDefault="00000000" w:rsidP="0074517B">
      <w:pPr>
        <w:numPr>
          <w:ilvl w:val="0"/>
          <w:numId w:val="2"/>
        </w:numPr>
        <w:jc w:val="both"/>
        <w:rPr>
          <w:rFonts w:eastAsia="Calibri"/>
        </w:rPr>
      </w:pPr>
      <w:r w:rsidRPr="00D92F9B">
        <w:rPr>
          <w:rFonts w:eastAsia="Calibri"/>
        </w:rPr>
        <w:t xml:space="preserve">Distribute educational materials that promote health, safety, and wellness initiatives within SCHSL member schools  </w:t>
      </w:r>
    </w:p>
    <w:p w14:paraId="00000024" w14:textId="77777777" w:rsidR="00594C89" w:rsidRPr="00D92F9B" w:rsidRDefault="00594C89" w:rsidP="0074517B">
      <w:pPr>
        <w:jc w:val="both"/>
        <w:rPr>
          <w:rFonts w:eastAsia="Calibri"/>
        </w:rPr>
      </w:pPr>
    </w:p>
    <w:p w14:paraId="00000025" w14:textId="77777777" w:rsidR="00594C89" w:rsidRPr="00D92F9B" w:rsidRDefault="00000000" w:rsidP="0074517B">
      <w:pPr>
        <w:jc w:val="both"/>
        <w:rPr>
          <w:rFonts w:eastAsia="Calibri"/>
        </w:rPr>
      </w:pPr>
      <w:r w:rsidRPr="00D92F9B">
        <w:rPr>
          <w:rFonts w:eastAsia="Calibri"/>
        </w:rPr>
        <w:t>Collaboration with Key Stakeholders to Identify and Implement New/Emerging Recommendations for Best Practices in Health, Safety, and Wellness in Sport</w:t>
      </w:r>
    </w:p>
    <w:p w14:paraId="00000026" w14:textId="77777777" w:rsidR="00594C89" w:rsidRPr="00D92F9B" w:rsidRDefault="00000000" w:rsidP="0074517B">
      <w:pPr>
        <w:numPr>
          <w:ilvl w:val="0"/>
          <w:numId w:val="5"/>
        </w:numPr>
        <w:jc w:val="both"/>
        <w:rPr>
          <w:rFonts w:eastAsia="Calibri"/>
        </w:rPr>
      </w:pPr>
      <w:r w:rsidRPr="00D92F9B">
        <w:rPr>
          <w:rFonts w:eastAsia="Calibri"/>
        </w:rPr>
        <w:t>Serve as primary contact with member schools’ health, safety, and wellness personnel</w:t>
      </w:r>
    </w:p>
    <w:p w14:paraId="00000027" w14:textId="77777777" w:rsidR="00594C89" w:rsidRPr="00D92F9B" w:rsidRDefault="00000000" w:rsidP="0074517B">
      <w:pPr>
        <w:numPr>
          <w:ilvl w:val="0"/>
          <w:numId w:val="5"/>
        </w:numPr>
        <w:jc w:val="both"/>
        <w:rPr>
          <w:rFonts w:eastAsia="Calibri"/>
        </w:rPr>
      </w:pPr>
      <w:r w:rsidRPr="00D92F9B">
        <w:rPr>
          <w:rFonts w:eastAsia="Calibri"/>
        </w:rPr>
        <w:t xml:space="preserve">Serve as staff liaison:  </w:t>
      </w:r>
    </w:p>
    <w:p w14:paraId="00000028" w14:textId="77777777" w:rsidR="00594C89" w:rsidRPr="00D92F9B" w:rsidRDefault="00000000" w:rsidP="0074517B">
      <w:pPr>
        <w:numPr>
          <w:ilvl w:val="1"/>
          <w:numId w:val="5"/>
        </w:numPr>
        <w:jc w:val="both"/>
        <w:rPr>
          <w:rFonts w:eastAsia="Calibri"/>
        </w:rPr>
      </w:pPr>
      <w:r w:rsidRPr="00D92F9B">
        <w:rPr>
          <w:rFonts w:eastAsia="Calibri"/>
        </w:rPr>
        <w:t xml:space="preserve">For the SCHSL Sports Medicine Advisory Committee (SMAC)  </w:t>
      </w:r>
    </w:p>
    <w:p w14:paraId="00000029" w14:textId="12701E48" w:rsidR="00594C89" w:rsidRPr="00D92F9B" w:rsidRDefault="00000000" w:rsidP="0074517B">
      <w:pPr>
        <w:numPr>
          <w:ilvl w:val="1"/>
          <w:numId w:val="5"/>
        </w:numPr>
        <w:jc w:val="both"/>
        <w:rPr>
          <w:rFonts w:eastAsia="Calibri"/>
        </w:rPr>
      </w:pPr>
      <w:r w:rsidRPr="00D92F9B">
        <w:rPr>
          <w:rFonts w:eastAsia="Calibri"/>
        </w:rPr>
        <w:t>Between SCHSL, SMAC</w:t>
      </w:r>
      <w:r w:rsidR="00603CEE" w:rsidRPr="00D92F9B">
        <w:rPr>
          <w:rFonts w:eastAsia="Calibri"/>
        </w:rPr>
        <w:t>,</w:t>
      </w:r>
      <w:r w:rsidRPr="00D92F9B">
        <w:rPr>
          <w:rFonts w:eastAsia="Calibri"/>
        </w:rPr>
        <w:t xml:space="preserve"> and the SCHSL Executive Committee  </w:t>
      </w:r>
    </w:p>
    <w:p w14:paraId="0000002A" w14:textId="45A53EED" w:rsidR="00594C89" w:rsidRPr="00D92F9B" w:rsidRDefault="00000000" w:rsidP="0074517B">
      <w:pPr>
        <w:numPr>
          <w:ilvl w:val="1"/>
          <w:numId w:val="5"/>
        </w:numPr>
        <w:ind w:right="-495"/>
        <w:jc w:val="both"/>
        <w:rPr>
          <w:rFonts w:eastAsia="Calibri"/>
        </w:rPr>
      </w:pPr>
      <w:r w:rsidRPr="00D92F9B">
        <w:rPr>
          <w:rFonts w:eastAsia="Calibri"/>
        </w:rPr>
        <w:t>For the South Carolina Athletic Trainers’ Association (SCATA), Mid-Atlantic Athletic Trainers’ Association, and National Athletic Trainers’ Association (NATA)</w:t>
      </w:r>
    </w:p>
    <w:p w14:paraId="0000002B" w14:textId="77777777" w:rsidR="00594C89" w:rsidRPr="00D92F9B" w:rsidRDefault="00000000" w:rsidP="0074517B">
      <w:pPr>
        <w:numPr>
          <w:ilvl w:val="1"/>
          <w:numId w:val="5"/>
        </w:numPr>
        <w:jc w:val="both"/>
        <w:rPr>
          <w:rFonts w:eastAsia="Calibri"/>
        </w:rPr>
      </w:pPr>
      <w:r w:rsidRPr="00D92F9B">
        <w:rPr>
          <w:rFonts w:eastAsia="Calibri"/>
        </w:rPr>
        <w:t xml:space="preserve">For the National Federation of State High School Association (NFHS) and the Sports Medicine Advisory Committee (SMAC) </w:t>
      </w:r>
    </w:p>
    <w:p w14:paraId="0000002C" w14:textId="773FE93E" w:rsidR="00594C89" w:rsidRPr="00D92F9B" w:rsidRDefault="00000000" w:rsidP="0074517B">
      <w:pPr>
        <w:numPr>
          <w:ilvl w:val="0"/>
          <w:numId w:val="5"/>
        </w:numPr>
        <w:jc w:val="both"/>
        <w:rPr>
          <w:rFonts w:eastAsia="Calibri"/>
        </w:rPr>
      </w:pPr>
      <w:r w:rsidRPr="00D92F9B">
        <w:rPr>
          <w:rFonts w:eastAsia="Calibri"/>
        </w:rPr>
        <w:t xml:space="preserve">Collect data from SCHSL member </w:t>
      </w:r>
      <w:r w:rsidR="00603CEE" w:rsidRPr="00D92F9B">
        <w:rPr>
          <w:rFonts w:eastAsia="Calibri"/>
        </w:rPr>
        <w:t>schools</w:t>
      </w:r>
      <w:r w:rsidRPr="00D92F9B">
        <w:rPr>
          <w:rFonts w:eastAsia="Calibri"/>
        </w:rPr>
        <w:t xml:space="preserve"> to describe current practices related to health, safety, and wellness issues for analysis</w:t>
      </w:r>
    </w:p>
    <w:p w14:paraId="25D5B5A3" w14:textId="29E39B26" w:rsidR="00466E41" w:rsidRPr="00D92F9B" w:rsidRDefault="00466E41" w:rsidP="0074517B">
      <w:pPr>
        <w:numPr>
          <w:ilvl w:val="0"/>
          <w:numId w:val="5"/>
        </w:numPr>
        <w:jc w:val="both"/>
        <w:rPr>
          <w:rFonts w:eastAsia="Calibri"/>
        </w:rPr>
      </w:pPr>
      <w:r w:rsidRPr="00D92F9B">
        <w:rPr>
          <w:rFonts w:eastAsia="Calibri"/>
        </w:rPr>
        <w:t>Create and coordinate an annual Citation Certificate Award for Athletic Trainers and/or First Responders</w:t>
      </w:r>
    </w:p>
    <w:p w14:paraId="0000002D" w14:textId="77777777" w:rsidR="00594C89" w:rsidRPr="00D92F9B" w:rsidRDefault="00594C89" w:rsidP="0074517B">
      <w:pPr>
        <w:ind w:left="720"/>
        <w:jc w:val="both"/>
        <w:rPr>
          <w:rFonts w:eastAsia="Calibri"/>
        </w:rPr>
      </w:pPr>
    </w:p>
    <w:p w14:paraId="0000002E" w14:textId="77777777" w:rsidR="00594C89" w:rsidRPr="00D92F9B" w:rsidRDefault="00000000" w:rsidP="0074517B">
      <w:pPr>
        <w:jc w:val="both"/>
        <w:rPr>
          <w:rFonts w:eastAsia="Calibri"/>
        </w:rPr>
      </w:pPr>
      <w:r w:rsidRPr="00D92F9B">
        <w:rPr>
          <w:rFonts w:eastAsia="Calibri"/>
        </w:rPr>
        <w:t xml:space="preserve">Coordinate event coverage to ensure the provision of appropriate athletic healthcare for SCHSL championship events </w:t>
      </w:r>
    </w:p>
    <w:p w14:paraId="0000002F" w14:textId="5AA0873E" w:rsidR="00594C89" w:rsidRPr="00D92F9B" w:rsidRDefault="00000000" w:rsidP="0074517B">
      <w:pPr>
        <w:numPr>
          <w:ilvl w:val="0"/>
          <w:numId w:val="6"/>
        </w:numPr>
        <w:jc w:val="both"/>
        <w:rPr>
          <w:rFonts w:eastAsia="Calibri"/>
        </w:rPr>
      </w:pPr>
      <w:r w:rsidRPr="00D92F9B">
        <w:rPr>
          <w:rFonts w:eastAsia="Calibri"/>
        </w:rPr>
        <w:t xml:space="preserve">Secure an agreement with on-site designated medical providers: ATs, EMS, physician </w:t>
      </w:r>
      <w:r w:rsidR="00603CEE" w:rsidRPr="00D92F9B">
        <w:rPr>
          <w:rFonts w:eastAsia="Calibri"/>
        </w:rPr>
        <w:t>groups</w:t>
      </w:r>
      <w:r w:rsidRPr="00D92F9B">
        <w:rPr>
          <w:rFonts w:eastAsia="Calibri"/>
        </w:rPr>
        <w:t>, etc.</w:t>
      </w:r>
    </w:p>
    <w:p w14:paraId="00000030" w14:textId="77777777" w:rsidR="00594C89" w:rsidRPr="00D92F9B" w:rsidRDefault="00000000" w:rsidP="0074517B">
      <w:pPr>
        <w:numPr>
          <w:ilvl w:val="0"/>
          <w:numId w:val="6"/>
        </w:numPr>
        <w:jc w:val="both"/>
        <w:rPr>
          <w:rFonts w:eastAsia="Calibri"/>
        </w:rPr>
      </w:pPr>
      <w:r w:rsidRPr="00D92F9B">
        <w:rPr>
          <w:rFonts w:eastAsia="Calibri"/>
        </w:rPr>
        <w:t xml:space="preserve">Communicate with ATs of participating schools and plan care </w:t>
      </w:r>
    </w:p>
    <w:p w14:paraId="00000031" w14:textId="77777777" w:rsidR="00594C89" w:rsidRPr="00D92F9B" w:rsidRDefault="00000000" w:rsidP="0074517B">
      <w:pPr>
        <w:numPr>
          <w:ilvl w:val="0"/>
          <w:numId w:val="6"/>
        </w:numPr>
        <w:jc w:val="both"/>
        <w:rPr>
          <w:rFonts w:eastAsia="Calibri"/>
        </w:rPr>
      </w:pPr>
      <w:r w:rsidRPr="00D92F9B">
        <w:rPr>
          <w:rFonts w:eastAsia="Calibri"/>
        </w:rPr>
        <w:t>Obtain EAP for the venue at the championship site</w:t>
      </w:r>
    </w:p>
    <w:p w14:paraId="00000032" w14:textId="5EAB8065" w:rsidR="00594C89" w:rsidRPr="00D92F9B" w:rsidRDefault="00000000" w:rsidP="0074517B">
      <w:pPr>
        <w:numPr>
          <w:ilvl w:val="0"/>
          <w:numId w:val="6"/>
        </w:numPr>
        <w:jc w:val="both"/>
        <w:rPr>
          <w:rFonts w:eastAsia="Calibri"/>
        </w:rPr>
      </w:pPr>
      <w:r w:rsidRPr="00D92F9B">
        <w:rPr>
          <w:rFonts w:eastAsia="Calibri"/>
        </w:rPr>
        <w:t xml:space="preserve">Plan response in case of </w:t>
      </w:r>
      <w:r w:rsidR="00603CEE" w:rsidRPr="00D92F9B">
        <w:rPr>
          <w:rFonts w:eastAsia="Calibri"/>
        </w:rPr>
        <w:t xml:space="preserve">a </w:t>
      </w:r>
      <w:r w:rsidRPr="00D92F9B">
        <w:rPr>
          <w:rFonts w:eastAsia="Calibri"/>
        </w:rPr>
        <w:t>medical emergency with on-site designated medical providers (medical time-out)</w:t>
      </w:r>
    </w:p>
    <w:p w14:paraId="00000033" w14:textId="7FD51A5C" w:rsidR="00594C89" w:rsidRPr="00D92F9B" w:rsidRDefault="00000000" w:rsidP="0074517B">
      <w:pPr>
        <w:numPr>
          <w:ilvl w:val="0"/>
          <w:numId w:val="6"/>
        </w:numPr>
        <w:jc w:val="both"/>
        <w:rPr>
          <w:rFonts w:eastAsia="Calibri"/>
        </w:rPr>
      </w:pPr>
      <w:r w:rsidRPr="00D92F9B">
        <w:rPr>
          <w:rFonts w:eastAsia="Calibri"/>
        </w:rPr>
        <w:t xml:space="preserve">Identify </w:t>
      </w:r>
      <w:r w:rsidR="00603CEE" w:rsidRPr="00D92F9B">
        <w:rPr>
          <w:rFonts w:eastAsia="Calibri"/>
        </w:rPr>
        <w:t xml:space="preserve">the </w:t>
      </w:r>
      <w:r w:rsidRPr="00D92F9B">
        <w:rPr>
          <w:rFonts w:eastAsia="Calibri"/>
        </w:rPr>
        <w:t xml:space="preserve">nearest hospital and nearest level-1 trauma center </w:t>
      </w:r>
    </w:p>
    <w:p w14:paraId="00000034" w14:textId="3CFD75ED" w:rsidR="00594C89" w:rsidRPr="00D92F9B" w:rsidRDefault="00000000" w:rsidP="0074517B">
      <w:pPr>
        <w:numPr>
          <w:ilvl w:val="0"/>
          <w:numId w:val="6"/>
        </w:numPr>
        <w:jc w:val="both"/>
        <w:rPr>
          <w:rFonts w:eastAsia="Calibri"/>
        </w:rPr>
      </w:pPr>
      <w:r w:rsidRPr="00D92F9B">
        <w:rPr>
          <w:rFonts w:eastAsia="Calibri"/>
        </w:rPr>
        <w:t xml:space="preserve">Determine </w:t>
      </w:r>
      <w:r w:rsidR="00603CEE" w:rsidRPr="00D92F9B">
        <w:rPr>
          <w:rFonts w:eastAsia="Calibri"/>
        </w:rPr>
        <w:t xml:space="preserve">a </w:t>
      </w:r>
      <w:r w:rsidRPr="00D92F9B">
        <w:rPr>
          <w:rFonts w:eastAsia="Calibri"/>
        </w:rPr>
        <w:t>lightning plan for the venue at the championship site</w:t>
      </w:r>
    </w:p>
    <w:p w14:paraId="00000036" w14:textId="2466C98D" w:rsidR="00594C89" w:rsidRPr="00D92F9B" w:rsidRDefault="00000000" w:rsidP="0074517B">
      <w:pPr>
        <w:numPr>
          <w:ilvl w:val="0"/>
          <w:numId w:val="6"/>
        </w:numPr>
        <w:jc w:val="both"/>
        <w:rPr>
          <w:rFonts w:eastAsia="Calibri"/>
        </w:rPr>
      </w:pPr>
      <w:r w:rsidRPr="00D92F9B">
        <w:rPr>
          <w:rFonts w:eastAsia="Calibri"/>
        </w:rPr>
        <w:t>Identify available emergency equipment/supplies at the venue and secure those not available</w:t>
      </w:r>
    </w:p>
    <w:p w14:paraId="191F99BC" w14:textId="77777777" w:rsidR="00D91788" w:rsidRDefault="00D91788" w:rsidP="0074517B">
      <w:pPr>
        <w:jc w:val="both"/>
        <w:rPr>
          <w:rFonts w:eastAsia="Calibri"/>
        </w:rPr>
      </w:pPr>
    </w:p>
    <w:p w14:paraId="72A46CC6" w14:textId="77777777" w:rsidR="0074517B" w:rsidRDefault="0074517B" w:rsidP="0074517B">
      <w:pPr>
        <w:jc w:val="both"/>
        <w:rPr>
          <w:rFonts w:eastAsia="Calibri"/>
        </w:rPr>
      </w:pPr>
    </w:p>
    <w:p w14:paraId="470C7369" w14:textId="77777777" w:rsidR="0074517B" w:rsidRPr="00D92F9B" w:rsidRDefault="0074517B" w:rsidP="0074517B">
      <w:pPr>
        <w:jc w:val="both"/>
        <w:rPr>
          <w:rFonts w:eastAsia="Calibri"/>
        </w:rPr>
      </w:pPr>
    </w:p>
    <w:p w14:paraId="00000037" w14:textId="734E2CF5" w:rsidR="00594C89" w:rsidRPr="00D92F9B" w:rsidRDefault="00000000" w:rsidP="0074517B">
      <w:pPr>
        <w:jc w:val="both"/>
        <w:rPr>
          <w:rFonts w:eastAsia="Calibri"/>
        </w:rPr>
      </w:pPr>
      <w:r w:rsidRPr="00D92F9B">
        <w:rPr>
          <w:rFonts w:eastAsia="Calibri"/>
        </w:rPr>
        <w:lastRenderedPageBreak/>
        <w:t xml:space="preserve">Coordinate SCHSL staff Cardiopulmonary Resuscitation/AED certifications </w:t>
      </w:r>
    </w:p>
    <w:p w14:paraId="00000038" w14:textId="77777777" w:rsidR="00594C89" w:rsidRPr="00D92F9B" w:rsidRDefault="00000000" w:rsidP="0074517B">
      <w:pPr>
        <w:numPr>
          <w:ilvl w:val="0"/>
          <w:numId w:val="3"/>
        </w:numPr>
        <w:jc w:val="both"/>
        <w:rPr>
          <w:rFonts w:eastAsia="Calibri"/>
        </w:rPr>
      </w:pPr>
      <w:r w:rsidRPr="00D92F9B">
        <w:rPr>
          <w:rFonts w:eastAsia="Calibri"/>
        </w:rPr>
        <w:t>Secure an agreement with an instructor to teach CPR/AED training course</w:t>
      </w:r>
    </w:p>
    <w:p w14:paraId="00000039" w14:textId="64056B0E" w:rsidR="00594C89" w:rsidRPr="00D92F9B" w:rsidRDefault="00A01842" w:rsidP="0074517B">
      <w:pPr>
        <w:numPr>
          <w:ilvl w:val="0"/>
          <w:numId w:val="3"/>
        </w:numPr>
        <w:jc w:val="both"/>
        <w:rPr>
          <w:rFonts w:eastAsia="Calibri"/>
        </w:rPr>
      </w:pPr>
      <w:r>
        <w:rPr>
          <w:rFonts w:eastAsia="Calibri"/>
        </w:rPr>
        <w:t>M</w:t>
      </w:r>
      <w:r w:rsidRPr="00D92F9B">
        <w:rPr>
          <w:rFonts w:eastAsia="Calibri"/>
        </w:rPr>
        <w:t xml:space="preserve">aintain required supplies and equipment </w:t>
      </w:r>
    </w:p>
    <w:p w14:paraId="65D8FA97" w14:textId="77777777" w:rsidR="00466E41" w:rsidRPr="00D92F9B" w:rsidRDefault="00466E41" w:rsidP="0074517B">
      <w:pPr>
        <w:jc w:val="both"/>
        <w:rPr>
          <w:rFonts w:eastAsia="Calibri"/>
          <w:b/>
        </w:rPr>
      </w:pPr>
    </w:p>
    <w:p w14:paraId="1BC4BE12" w14:textId="3FF5E194" w:rsidR="001832DC" w:rsidRPr="00D92F9B" w:rsidRDefault="001832DC" w:rsidP="0074517B">
      <w:pPr>
        <w:jc w:val="both"/>
        <w:rPr>
          <w:rFonts w:eastAsia="Calibri"/>
          <w:b/>
        </w:rPr>
      </w:pPr>
      <w:r w:rsidRPr="00D92F9B">
        <w:rPr>
          <w:rFonts w:eastAsia="Calibri"/>
          <w:b/>
        </w:rPr>
        <w:t>ADDITIONAL DUTIES:</w:t>
      </w:r>
    </w:p>
    <w:p w14:paraId="56DBC7AD" w14:textId="31CDA444" w:rsidR="001832DC" w:rsidRPr="00D92F9B" w:rsidRDefault="001832DC" w:rsidP="0074517B">
      <w:pPr>
        <w:pStyle w:val="ListParagraph"/>
        <w:numPr>
          <w:ilvl w:val="0"/>
          <w:numId w:val="7"/>
        </w:numPr>
        <w:jc w:val="both"/>
        <w:rPr>
          <w:rFonts w:eastAsia="Calibri"/>
          <w:b/>
        </w:rPr>
      </w:pPr>
      <w:r w:rsidRPr="00D92F9B">
        <w:rPr>
          <w:rFonts w:eastAsia="Calibri"/>
          <w:bCs/>
        </w:rPr>
        <w:t>Oversee the sport of Wrestling</w:t>
      </w:r>
    </w:p>
    <w:p w14:paraId="23EB2A2C" w14:textId="77777777" w:rsidR="001832DC" w:rsidRPr="00D92F9B" w:rsidRDefault="001832DC" w:rsidP="0074517B">
      <w:pPr>
        <w:pStyle w:val="ListParagraph"/>
        <w:numPr>
          <w:ilvl w:val="0"/>
          <w:numId w:val="7"/>
        </w:numPr>
        <w:jc w:val="both"/>
      </w:pPr>
      <w:r w:rsidRPr="00D92F9B">
        <w:t>Assist with the implementation and administration of middle school invitationals in selected sports</w:t>
      </w:r>
    </w:p>
    <w:p w14:paraId="1215747E" w14:textId="1470FB37" w:rsidR="00D91788" w:rsidRPr="00D92F9B" w:rsidRDefault="00D91788" w:rsidP="0074517B">
      <w:pPr>
        <w:pStyle w:val="ListParagraph"/>
        <w:numPr>
          <w:ilvl w:val="0"/>
          <w:numId w:val="7"/>
        </w:numPr>
        <w:jc w:val="both"/>
      </w:pPr>
      <w:r w:rsidRPr="00D92F9B">
        <w:t>Other duties as the Commissioner deems necessary.</w:t>
      </w:r>
    </w:p>
    <w:p w14:paraId="0000003E" w14:textId="77777777" w:rsidR="00594C89" w:rsidRPr="00D92F9B" w:rsidRDefault="00594C89" w:rsidP="0074517B">
      <w:pPr>
        <w:jc w:val="both"/>
        <w:rPr>
          <w:rFonts w:eastAsia="Calibri"/>
        </w:rPr>
      </w:pPr>
    </w:p>
    <w:p w14:paraId="0000003F" w14:textId="4D622F5E" w:rsidR="00594C89" w:rsidRPr="00D92F9B" w:rsidRDefault="00D91788" w:rsidP="0074517B">
      <w:pPr>
        <w:jc w:val="both"/>
        <w:rPr>
          <w:rFonts w:eastAsia="Calibri"/>
          <w:i/>
          <w:iCs/>
        </w:rPr>
      </w:pPr>
      <w:bookmarkStart w:id="0" w:name="_Hlk134104650"/>
      <w:r w:rsidRPr="00D92F9B">
        <w:rPr>
          <w:rFonts w:eastAsia="Calibri"/>
          <w:i/>
          <w:iCs/>
        </w:rPr>
        <w:t xml:space="preserve">*Nothing in this job description restricts </w:t>
      </w:r>
      <w:r w:rsidR="00603CEE" w:rsidRPr="00D92F9B">
        <w:rPr>
          <w:rFonts w:eastAsia="Calibri"/>
          <w:i/>
          <w:iCs/>
        </w:rPr>
        <w:t>the Commissioner’s</w:t>
      </w:r>
      <w:r w:rsidRPr="00D92F9B">
        <w:rPr>
          <w:rFonts w:eastAsia="Calibri"/>
          <w:i/>
          <w:iCs/>
        </w:rPr>
        <w:t xml:space="preserve"> right to assign or reassign duties and</w:t>
      </w:r>
      <w:r w:rsidR="00603CEE" w:rsidRPr="00D92F9B">
        <w:rPr>
          <w:rFonts w:eastAsia="Calibri"/>
          <w:i/>
          <w:iCs/>
        </w:rPr>
        <w:t xml:space="preserve"> </w:t>
      </w:r>
      <w:r w:rsidRPr="00D92F9B">
        <w:rPr>
          <w:rFonts w:eastAsia="Calibri"/>
          <w:i/>
          <w:iCs/>
        </w:rPr>
        <w:t>responsibilities to this job at any time</w:t>
      </w:r>
      <w:r w:rsidR="001156E1" w:rsidRPr="00D92F9B">
        <w:rPr>
          <w:rFonts w:eastAsia="Calibri"/>
          <w:i/>
          <w:iCs/>
        </w:rPr>
        <w:t>.</w:t>
      </w:r>
    </w:p>
    <w:p w14:paraId="00000040" w14:textId="77777777" w:rsidR="00594C89" w:rsidRPr="00D92F9B" w:rsidRDefault="00594C89" w:rsidP="0074517B">
      <w:pPr>
        <w:jc w:val="both"/>
        <w:rPr>
          <w:rFonts w:eastAsia="Calibri"/>
        </w:rPr>
      </w:pPr>
    </w:p>
    <w:p w14:paraId="00000047" w14:textId="556808BC" w:rsidR="00594C89" w:rsidRPr="00D92F9B" w:rsidRDefault="00000000" w:rsidP="0074517B">
      <w:pPr>
        <w:jc w:val="both"/>
        <w:rPr>
          <w:rFonts w:eastAsia="Calibri"/>
          <w:b/>
        </w:rPr>
      </w:pPr>
      <w:r w:rsidRPr="00D92F9B">
        <w:rPr>
          <w:rFonts w:eastAsia="Calibri"/>
          <w:b/>
        </w:rPr>
        <w:t>WORKING CONDITIONS</w:t>
      </w:r>
      <w:r w:rsidR="00493332" w:rsidRPr="00D92F9B">
        <w:rPr>
          <w:rFonts w:eastAsia="Calibri"/>
          <w:b/>
        </w:rPr>
        <w:t>:</w:t>
      </w:r>
      <w:r w:rsidRPr="00D92F9B">
        <w:rPr>
          <w:rFonts w:eastAsia="Calibri"/>
          <w:b/>
        </w:rPr>
        <w:t xml:space="preserve">  </w:t>
      </w:r>
    </w:p>
    <w:p w14:paraId="00000049" w14:textId="3CD89BBC" w:rsidR="00594C89" w:rsidRPr="00D92F9B" w:rsidRDefault="00000000" w:rsidP="0074517B">
      <w:pPr>
        <w:jc w:val="both"/>
        <w:rPr>
          <w:rFonts w:eastAsia="Calibri"/>
        </w:rPr>
      </w:pPr>
      <w:r w:rsidRPr="00D92F9B">
        <w:rPr>
          <w:rFonts w:eastAsia="Calibri"/>
        </w:rPr>
        <w:t xml:space="preserve">Ability to work weekends and/or outside typical office hours for State Championship or </w:t>
      </w:r>
      <w:r w:rsidR="00603CEE" w:rsidRPr="00D92F9B">
        <w:rPr>
          <w:rFonts w:eastAsia="Calibri"/>
        </w:rPr>
        <w:t>non-sporting</w:t>
      </w:r>
      <w:r w:rsidRPr="00D92F9B">
        <w:rPr>
          <w:rFonts w:eastAsia="Calibri"/>
        </w:rPr>
        <w:t xml:space="preserve"> meetings and/or events (Some Championships and/or events may be outside in</w:t>
      </w:r>
      <w:r w:rsidR="00603CEE" w:rsidRPr="00D92F9B">
        <w:rPr>
          <w:rFonts w:eastAsia="Calibri"/>
        </w:rPr>
        <w:t xml:space="preserve"> </w:t>
      </w:r>
      <w:r w:rsidRPr="00D92F9B">
        <w:rPr>
          <w:rFonts w:eastAsia="Calibri"/>
        </w:rPr>
        <w:t>adverse weather conditions)</w:t>
      </w:r>
      <w:r w:rsidR="001156E1" w:rsidRPr="00D92F9B">
        <w:rPr>
          <w:rFonts w:eastAsia="Calibri"/>
        </w:rPr>
        <w:t>.</w:t>
      </w:r>
    </w:p>
    <w:p w14:paraId="0000004A" w14:textId="77777777" w:rsidR="00594C89" w:rsidRPr="00D92F9B" w:rsidRDefault="00594C89" w:rsidP="0074517B">
      <w:pPr>
        <w:jc w:val="both"/>
        <w:rPr>
          <w:rFonts w:eastAsia="Calibri"/>
        </w:rPr>
      </w:pPr>
    </w:p>
    <w:p w14:paraId="0000004B" w14:textId="580954C7" w:rsidR="00594C89" w:rsidRPr="00D92F9B" w:rsidRDefault="00000000" w:rsidP="0074517B">
      <w:pPr>
        <w:jc w:val="both"/>
        <w:rPr>
          <w:rFonts w:eastAsia="Calibri"/>
        </w:rPr>
      </w:pPr>
      <w:r w:rsidRPr="00D92F9B">
        <w:rPr>
          <w:rFonts w:eastAsia="Calibri"/>
        </w:rPr>
        <w:t>Ability and willingness to travel both in-state and out-of-state, as necessary</w:t>
      </w:r>
      <w:r w:rsidR="001156E1" w:rsidRPr="00D92F9B">
        <w:rPr>
          <w:rFonts w:eastAsia="Calibri"/>
        </w:rPr>
        <w:t>.</w:t>
      </w:r>
    </w:p>
    <w:p w14:paraId="0000004C" w14:textId="77777777" w:rsidR="00594C89" w:rsidRPr="00D92F9B" w:rsidRDefault="00594C89" w:rsidP="0074517B">
      <w:pPr>
        <w:jc w:val="both"/>
        <w:rPr>
          <w:rFonts w:eastAsia="Calibri"/>
        </w:rPr>
      </w:pPr>
    </w:p>
    <w:p w14:paraId="0000004D" w14:textId="77777777" w:rsidR="00594C89" w:rsidRPr="00D92F9B" w:rsidRDefault="00000000" w:rsidP="0074517B">
      <w:pPr>
        <w:jc w:val="both"/>
        <w:rPr>
          <w:rFonts w:eastAsia="Calibri"/>
        </w:rPr>
      </w:pPr>
      <w:r w:rsidRPr="00D92F9B">
        <w:rPr>
          <w:rFonts w:eastAsia="Calibri"/>
          <w:b/>
        </w:rPr>
        <w:t>PHYSICAL AND MENTAL REQUIREMENTS</w:t>
      </w:r>
      <w:r w:rsidRPr="00D92F9B">
        <w:rPr>
          <w:rFonts w:eastAsia="Calibri"/>
        </w:rPr>
        <w:t xml:space="preserve">:  </w:t>
      </w:r>
    </w:p>
    <w:p w14:paraId="0000004F" w14:textId="7906379F" w:rsidR="00594C89" w:rsidRPr="00D92F9B" w:rsidRDefault="00000000" w:rsidP="0074517B">
      <w:pPr>
        <w:jc w:val="both"/>
        <w:rPr>
          <w:rFonts w:eastAsia="Calibri"/>
        </w:rPr>
      </w:pPr>
      <w:r w:rsidRPr="00D92F9B">
        <w:rPr>
          <w:rFonts w:eastAsia="Calibri"/>
        </w:rPr>
        <w:t>Physical Requirements: Exerting up to fifty pounds of force occasionally, up to twenty pounds of force frequently, and up to ten pounds of force as needed to move objects</w:t>
      </w:r>
      <w:r w:rsidR="001156E1" w:rsidRPr="00D92F9B">
        <w:rPr>
          <w:rFonts w:eastAsia="Calibri"/>
        </w:rPr>
        <w:t>.</w:t>
      </w:r>
    </w:p>
    <w:p w14:paraId="00000050" w14:textId="77777777" w:rsidR="00594C89" w:rsidRPr="00D92F9B" w:rsidRDefault="00594C89" w:rsidP="0074517B">
      <w:pPr>
        <w:jc w:val="both"/>
        <w:rPr>
          <w:rFonts w:eastAsia="Calibri"/>
        </w:rPr>
      </w:pPr>
    </w:p>
    <w:p w14:paraId="00000051" w14:textId="7E90CD16" w:rsidR="00594C89" w:rsidRPr="00D92F9B" w:rsidRDefault="00000000" w:rsidP="0074517B">
      <w:pPr>
        <w:jc w:val="both"/>
        <w:rPr>
          <w:rFonts w:eastAsia="Calibri"/>
        </w:rPr>
      </w:pPr>
      <w:r w:rsidRPr="00D92F9B">
        <w:rPr>
          <w:rFonts w:eastAsia="Calibri"/>
        </w:rPr>
        <w:t>Mental Requirements: Problem-solving, analytical ability, communication (oral/ written), money handling, organization interpersonal skills, calculating, concentration, perception, creativity working with interruptions</w:t>
      </w:r>
      <w:r w:rsidR="001156E1" w:rsidRPr="00D92F9B">
        <w:rPr>
          <w:rFonts w:eastAsia="Calibri"/>
        </w:rPr>
        <w:t>.</w:t>
      </w:r>
    </w:p>
    <w:p w14:paraId="00000052" w14:textId="77777777" w:rsidR="00594C89" w:rsidRPr="00D92F9B" w:rsidRDefault="00594C89" w:rsidP="0074517B">
      <w:pPr>
        <w:jc w:val="both"/>
        <w:rPr>
          <w:rFonts w:eastAsia="Calibri"/>
        </w:rPr>
      </w:pPr>
    </w:p>
    <w:p w14:paraId="00000053" w14:textId="77777777" w:rsidR="00594C89" w:rsidRPr="00D92F9B" w:rsidRDefault="00000000" w:rsidP="0074517B">
      <w:pPr>
        <w:jc w:val="both"/>
        <w:rPr>
          <w:rFonts w:eastAsia="Calibri"/>
          <w:b/>
        </w:rPr>
      </w:pPr>
      <w:r w:rsidRPr="00D92F9B">
        <w:rPr>
          <w:rFonts w:eastAsia="Calibri"/>
          <w:b/>
        </w:rPr>
        <w:t xml:space="preserve">EDUCATION AND EXPERIENCE REQUIREMENTS:  </w:t>
      </w:r>
    </w:p>
    <w:p w14:paraId="00000055" w14:textId="1418CECA" w:rsidR="00594C89" w:rsidRPr="00D92F9B" w:rsidRDefault="00000000" w:rsidP="0074517B">
      <w:pPr>
        <w:jc w:val="both"/>
        <w:rPr>
          <w:rFonts w:eastAsia="Calibri"/>
        </w:rPr>
      </w:pPr>
      <w:r w:rsidRPr="00D92F9B">
        <w:rPr>
          <w:rFonts w:eastAsia="Calibri"/>
        </w:rPr>
        <w:t>Bachelor’s degree required; Master’s degree preferred</w:t>
      </w:r>
      <w:r w:rsidR="001156E1" w:rsidRPr="00D92F9B">
        <w:rPr>
          <w:rFonts w:eastAsia="Calibri"/>
        </w:rPr>
        <w:t>.</w:t>
      </w:r>
    </w:p>
    <w:p w14:paraId="00000056" w14:textId="77777777" w:rsidR="00594C89" w:rsidRPr="00D92F9B" w:rsidRDefault="00594C89" w:rsidP="0074517B">
      <w:pPr>
        <w:jc w:val="both"/>
        <w:rPr>
          <w:rFonts w:eastAsia="Calibri"/>
        </w:rPr>
      </w:pPr>
    </w:p>
    <w:p w14:paraId="00000057" w14:textId="77777777" w:rsidR="00594C89" w:rsidRPr="00D92F9B" w:rsidRDefault="00000000" w:rsidP="0074517B">
      <w:pPr>
        <w:jc w:val="both"/>
        <w:rPr>
          <w:rFonts w:eastAsia="Calibri"/>
          <w:b/>
        </w:rPr>
      </w:pPr>
      <w:r w:rsidRPr="00D92F9B">
        <w:rPr>
          <w:rFonts w:eastAsia="Calibri"/>
          <w:b/>
        </w:rPr>
        <w:t xml:space="preserve">KEY COMPETENCIES:  </w:t>
      </w:r>
    </w:p>
    <w:p w14:paraId="00000058" w14:textId="16C1D05C" w:rsidR="00594C89" w:rsidRPr="00D92F9B" w:rsidRDefault="00000000" w:rsidP="0074517B">
      <w:pPr>
        <w:jc w:val="both"/>
        <w:rPr>
          <w:rFonts w:eastAsia="Calibri"/>
        </w:rPr>
      </w:pPr>
      <w:r w:rsidRPr="00D92F9B">
        <w:rPr>
          <w:rFonts w:eastAsia="Calibri"/>
        </w:rPr>
        <w:t>Integrity/Honesty: Behaves in an honest, fair, and ethical manner. Shows consistency in words</w:t>
      </w:r>
      <w:r w:rsidR="00603CEE" w:rsidRPr="00D92F9B">
        <w:rPr>
          <w:rFonts w:eastAsia="Calibri"/>
        </w:rPr>
        <w:t xml:space="preserve"> </w:t>
      </w:r>
      <w:r w:rsidRPr="00D92F9B">
        <w:rPr>
          <w:rFonts w:eastAsia="Calibri"/>
        </w:rPr>
        <w:t>and actions. Model high standards of ethics</w:t>
      </w:r>
      <w:r w:rsidR="001156E1" w:rsidRPr="00D92F9B">
        <w:rPr>
          <w:rFonts w:eastAsia="Calibri"/>
        </w:rPr>
        <w:t>.</w:t>
      </w:r>
    </w:p>
    <w:p w14:paraId="00000059" w14:textId="77777777" w:rsidR="00594C89" w:rsidRPr="00D92F9B" w:rsidRDefault="00594C89" w:rsidP="0074517B">
      <w:pPr>
        <w:jc w:val="both"/>
        <w:rPr>
          <w:rFonts w:eastAsia="Calibri"/>
        </w:rPr>
      </w:pPr>
    </w:p>
    <w:p w14:paraId="0000005A" w14:textId="52F45FBD" w:rsidR="00594C89" w:rsidRPr="00D92F9B" w:rsidRDefault="00000000" w:rsidP="0074517B">
      <w:pPr>
        <w:jc w:val="both"/>
        <w:rPr>
          <w:rFonts w:eastAsia="Calibri"/>
        </w:rPr>
      </w:pPr>
      <w:r w:rsidRPr="00D92F9B">
        <w:rPr>
          <w:rFonts w:eastAsia="Calibri"/>
        </w:rPr>
        <w:t>Interpersonal Skills: Treats others with courtesy, sensitivity, and respect. Considers and</w:t>
      </w:r>
      <w:r w:rsidR="00603CEE" w:rsidRPr="00D92F9B">
        <w:rPr>
          <w:rFonts w:eastAsia="Calibri"/>
        </w:rPr>
        <w:t xml:space="preserve"> </w:t>
      </w:r>
      <w:r w:rsidRPr="00D92F9B">
        <w:rPr>
          <w:rFonts w:eastAsia="Calibri"/>
        </w:rPr>
        <w:t xml:space="preserve">responds appropriately to the needs and feelings of different people in different situations.  </w:t>
      </w:r>
    </w:p>
    <w:p w14:paraId="75DDE877" w14:textId="77777777" w:rsidR="00E70372" w:rsidRDefault="00E70372" w:rsidP="0074517B">
      <w:pPr>
        <w:jc w:val="both"/>
        <w:rPr>
          <w:rFonts w:eastAsia="Calibri"/>
        </w:rPr>
      </w:pPr>
    </w:p>
    <w:p w14:paraId="0000005C" w14:textId="1262DDA6" w:rsidR="00594C89" w:rsidRPr="00D92F9B" w:rsidRDefault="00000000" w:rsidP="0074517B">
      <w:pPr>
        <w:jc w:val="both"/>
        <w:rPr>
          <w:rFonts w:eastAsia="Calibri"/>
        </w:rPr>
      </w:pPr>
      <w:r w:rsidRPr="00D92F9B">
        <w:rPr>
          <w:rFonts w:eastAsia="Calibri"/>
        </w:rPr>
        <w:t xml:space="preserve">Continual Learning: Assesses and recognizes own strengths and weaknesses; pursues </w:t>
      </w:r>
      <w:r w:rsidR="00603CEE" w:rsidRPr="00D92F9B">
        <w:rPr>
          <w:rFonts w:eastAsia="Calibri"/>
        </w:rPr>
        <w:t>self-development</w:t>
      </w:r>
      <w:r w:rsidR="001156E1" w:rsidRPr="00D92F9B">
        <w:rPr>
          <w:rFonts w:eastAsia="Calibri"/>
        </w:rPr>
        <w:t>.</w:t>
      </w:r>
    </w:p>
    <w:p w14:paraId="0000005D" w14:textId="77777777" w:rsidR="00594C89" w:rsidRPr="00D92F9B" w:rsidRDefault="00594C89" w:rsidP="0074517B">
      <w:pPr>
        <w:jc w:val="both"/>
        <w:rPr>
          <w:rFonts w:eastAsia="Calibri"/>
        </w:rPr>
      </w:pPr>
    </w:p>
    <w:p w14:paraId="0000005E" w14:textId="6C50F516" w:rsidR="00594C89" w:rsidRPr="00D92F9B" w:rsidRDefault="00000000" w:rsidP="0074517B">
      <w:pPr>
        <w:jc w:val="both"/>
        <w:rPr>
          <w:rFonts w:eastAsia="Calibri"/>
        </w:rPr>
      </w:pPr>
      <w:r w:rsidRPr="00D92F9B">
        <w:rPr>
          <w:rFonts w:eastAsia="Calibri"/>
        </w:rPr>
        <w:t xml:space="preserve">Resilience: Deals effectively with pressure; remains optimistic and persistent, even under adversity. Recovers quickly from setbacks.  </w:t>
      </w:r>
    </w:p>
    <w:p w14:paraId="0000005F" w14:textId="77777777" w:rsidR="00594C89" w:rsidRPr="00D92F9B" w:rsidRDefault="00594C89" w:rsidP="0074517B">
      <w:pPr>
        <w:jc w:val="both"/>
        <w:rPr>
          <w:rFonts w:eastAsia="Calibri"/>
        </w:rPr>
      </w:pPr>
    </w:p>
    <w:p w14:paraId="00000060" w14:textId="78D74F24" w:rsidR="00594C89" w:rsidRPr="00D92F9B" w:rsidRDefault="00000000" w:rsidP="0074517B">
      <w:pPr>
        <w:jc w:val="both"/>
        <w:rPr>
          <w:rFonts w:eastAsia="Calibri"/>
        </w:rPr>
      </w:pPr>
      <w:r w:rsidRPr="00D92F9B">
        <w:rPr>
          <w:rFonts w:eastAsia="Calibri"/>
        </w:rPr>
        <w:lastRenderedPageBreak/>
        <w:t xml:space="preserve">Oral Communication: Makes clear and convincing oral presentations. Listens effectively; clarifies information as needed. </w:t>
      </w:r>
    </w:p>
    <w:p w14:paraId="7F12E186" w14:textId="77777777" w:rsidR="00E70372" w:rsidRDefault="00E70372" w:rsidP="0074517B">
      <w:pPr>
        <w:jc w:val="both"/>
        <w:rPr>
          <w:rFonts w:eastAsia="Calibri"/>
        </w:rPr>
      </w:pPr>
    </w:p>
    <w:p w14:paraId="00000062" w14:textId="49ACA3C0" w:rsidR="00594C89" w:rsidRPr="00D92F9B" w:rsidRDefault="00000000" w:rsidP="0074517B">
      <w:pPr>
        <w:jc w:val="both"/>
        <w:rPr>
          <w:rFonts w:eastAsia="Calibri"/>
        </w:rPr>
      </w:pPr>
      <w:r w:rsidRPr="00D92F9B">
        <w:rPr>
          <w:rFonts w:eastAsia="Calibri"/>
        </w:rPr>
        <w:t xml:space="preserve">Written Communication: Writes in a clear, concise, organized, and convincing manner for the intended audience.  </w:t>
      </w:r>
    </w:p>
    <w:p w14:paraId="00000063" w14:textId="77777777" w:rsidR="00594C89" w:rsidRPr="00D92F9B" w:rsidRDefault="00594C89" w:rsidP="0074517B">
      <w:pPr>
        <w:jc w:val="both"/>
        <w:rPr>
          <w:rFonts w:eastAsia="Calibri"/>
        </w:rPr>
      </w:pPr>
    </w:p>
    <w:p w14:paraId="00000064" w14:textId="0CB18207" w:rsidR="00594C89" w:rsidRPr="00D92F9B" w:rsidRDefault="00000000" w:rsidP="0074517B">
      <w:pPr>
        <w:jc w:val="both"/>
        <w:rPr>
          <w:rFonts w:eastAsia="Calibri"/>
        </w:rPr>
      </w:pPr>
      <w:r w:rsidRPr="00D92F9B">
        <w:rPr>
          <w:rFonts w:eastAsia="Calibri"/>
        </w:rPr>
        <w:t>Flexibility: Is open to change and new information; rapidly adapts to new information, changing</w:t>
      </w:r>
      <w:r w:rsidR="00603CEE" w:rsidRPr="00D92F9B">
        <w:rPr>
          <w:rFonts w:eastAsia="Calibri"/>
        </w:rPr>
        <w:t xml:space="preserve"> </w:t>
      </w:r>
      <w:r w:rsidRPr="00D92F9B">
        <w:rPr>
          <w:rFonts w:eastAsia="Calibri"/>
        </w:rPr>
        <w:t xml:space="preserve">conditions, or unexpected obstacles.  </w:t>
      </w:r>
    </w:p>
    <w:p w14:paraId="00000065" w14:textId="77777777" w:rsidR="00594C89" w:rsidRPr="00D92F9B" w:rsidRDefault="00594C89" w:rsidP="0074517B">
      <w:pPr>
        <w:jc w:val="both"/>
        <w:rPr>
          <w:rFonts w:eastAsia="Calibri"/>
        </w:rPr>
      </w:pPr>
    </w:p>
    <w:p w14:paraId="00000066" w14:textId="2ADBA559" w:rsidR="00594C89" w:rsidRPr="00D92F9B" w:rsidRDefault="00000000" w:rsidP="0074517B">
      <w:pPr>
        <w:jc w:val="both"/>
        <w:rPr>
          <w:rFonts w:eastAsia="Calibri"/>
        </w:rPr>
      </w:pPr>
      <w:r w:rsidRPr="00D92F9B">
        <w:rPr>
          <w:rFonts w:eastAsia="Calibri"/>
        </w:rPr>
        <w:t xml:space="preserve">Problem-Solving: Identifies and analyzes problems; weighs relevance and accuracy </w:t>
      </w:r>
      <w:r w:rsidR="00603CEE" w:rsidRPr="00D92F9B">
        <w:rPr>
          <w:rFonts w:eastAsia="Calibri"/>
        </w:rPr>
        <w:t>of information.</w:t>
      </w:r>
    </w:p>
    <w:bookmarkEnd w:id="0"/>
    <w:p w14:paraId="00000067" w14:textId="77777777" w:rsidR="00594C89" w:rsidRDefault="00594C89" w:rsidP="0074517B">
      <w:pPr>
        <w:jc w:val="both"/>
        <w:rPr>
          <w:rFonts w:eastAsia="Calibri"/>
        </w:rPr>
      </w:pPr>
    </w:p>
    <w:p w14:paraId="2EDF7897" w14:textId="77777777" w:rsidR="00A54867" w:rsidRPr="00FA70A5" w:rsidRDefault="00A54867" w:rsidP="0074517B">
      <w:pPr>
        <w:jc w:val="both"/>
        <w:rPr>
          <w:b/>
          <w:bCs/>
        </w:rPr>
      </w:pPr>
      <w:r>
        <w:rPr>
          <w:b/>
          <w:bCs/>
        </w:rPr>
        <w:t>KNOWLEDGE, SKILLS, AND ABILITIES:</w:t>
      </w:r>
    </w:p>
    <w:p w14:paraId="4E2210AC" w14:textId="77777777" w:rsidR="00A54867" w:rsidRPr="00FA70A5" w:rsidRDefault="00A54867" w:rsidP="0074517B">
      <w:pPr>
        <w:jc w:val="both"/>
        <w:rPr>
          <w:bCs/>
        </w:rPr>
      </w:pPr>
      <w:r w:rsidRPr="00FA70A5">
        <w:rPr>
          <w:bCs/>
        </w:rPr>
        <w:t>The position prefers the following knowledge, skills, and ability to perform the job successfully:</w:t>
      </w:r>
    </w:p>
    <w:p w14:paraId="0BE66BD5" w14:textId="77777777" w:rsidR="00A54867" w:rsidRPr="00FA70A5" w:rsidRDefault="00A54867" w:rsidP="0074517B">
      <w:pPr>
        <w:pStyle w:val="ListParagraph"/>
        <w:numPr>
          <w:ilvl w:val="0"/>
          <w:numId w:val="10"/>
        </w:numPr>
        <w:jc w:val="both"/>
        <w:rPr>
          <w:bCs/>
        </w:rPr>
      </w:pPr>
      <w:r w:rsidRPr="00FA70A5">
        <w:rPr>
          <w:bCs/>
        </w:rPr>
        <w:t>Ability to determine priorities, work independently and as a team.</w:t>
      </w:r>
    </w:p>
    <w:p w14:paraId="21C37996" w14:textId="77777777" w:rsidR="00A54867" w:rsidRPr="00FA70A5" w:rsidRDefault="00A54867" w:rsidP="0074517B">
      <w:pPr>
        <w:pStyle w:val="ListParagraph"/>
        <w:numPr>
          <w:ilvl w:val="0"/>
          <w:numId w:val="10"/>
        </w:numPr>
        <w:jc w:val="both"/>
      </w:pPr>
      <w:r w:rsidRPr="00FA70A5">
        <w:t>Knowledge of Microsoft Office.</w:t>
      </w:r>
    </w:p>
    <w:p w14:paraId="631C339A" w14:textId="77777777" w:rsidR="00A54867" w:rsidRPr="00FA70A5" w:rsidRDefault="00A54867" w:rsidP="0074517B">
      <w:pPr>
        <w:pStyle w:val="ListParagraph"/>
        <w:numPr>
          <w:ilvl w:val="0"/>
          <w:numId w:val="10"/>
        </w:numPr>
        <w:jc w:val="both"/>
      </w:pPr>
      <w:r w:rsidRPr="00FA70A5">
        <w:t>Must be able to work in a fast-paced environment and prioritize multiple assignments.</w:t>
      </w:r>
    </w:p>
    <w:p w14:paraId="4BF4790E" w14:textId="77777777" w:rsidR="00A54867" w:rsidRPr="00FA70A5" w:rsidRDefault="00A54867" w:rsidP="0074517B">
      <w:pPr>
        <w:pStyle w:val="ListParagraph"/>
        <w:numPr>
          <w:ilvl w:val="0"/>
          <w:numId w:val="10"/>
        </w:numPr>
        <w:jc w:val="both"/>
        <w:rPr>
          <w:bCs/>
        </w:rPr>
      </w:pPr>
      <w:r w:rsidRPr="00FA70A5">
        <w:rPr>
          <w:bCs/>
        </w:rPr>
        <w:t>Ability to work under pressure with minimal supervision.</w:t>
      </w:r>
    </w:p>
    <w:p w14:paraId="3A249E78" w14:textId="7CD4ED51" w:rsidR="00A54867" w:rsidRDefault="00A54867" w:rsidP="0074517B">
      <w:pPr>
        <w:jc w:val="both"/>
        <w:rPr>
          <w:rFonts w:eastAsia="Calibri"/>
        </w:rPr>
      </w:pPr>
      <w:r w:rsidRPr="00FA70A5">
        <w:rPr>
          <w:bCs/>
        </w:rPr>
        <w:t>Ability to effectively communicate information verbally and in writing to the organization, individuals, and outside entities.</w:t>
      </w:r>
    </w:p>
    <w:p w14:paraId="55CCDA4C" w14:textId="77777777" w:rsidR="00A54867" w:rsidRPr="00D92F9B" w:rsidRDefault="00A54867" w:rsidP="0074517B">
      <w:pPr>
        <w:jc w:val="both"/>
        <w:rPr>
          <w:rFonts w:eastAsia="Calibri"/>
        </w:rPr>
      </w:pPr>
    </w:p>
    <w:p w14:paraId="00000068" w14:textId="3D3A925E" w:rsidR="00594C89" w:rsidRPr="00D92F9B" w:rsidRDefault="00000000" w:rsidP="0074517B">
      <w:pPr>
        <w:jc w:val="both"/>
        <w:rPr>
          <w:rFonts w:eastAsia="Calibri"/>
          <w:b/>
        </w:rPr>
      </w:pPr>
      <w:r w:rsidRPr="00D92F9B">
        <w:rPr>
          <w:rFonts w:eastAsia="Calibri"/>
          <w:b/>
        </w:rPr>
        <w:t>LICENSE AND KNOWLEDGE REQUIREMENTS</w:t>
      </w:r>
      <w:r w:rsidR="00493332" w:rsidRPr="00D92F9B">
        <w:rPr>
          <w:rFonts w:eastAsia="Calibri"/>
          <w:b/>
        </w:rPr>
        <w:t>:</w:t>
      </w:r>
      <w:r w:rsidRPr="00D92F9B">
        <w:rPr>
          <w:rFonts w:eastAsia="Calibri"/>
          <w:b/>
        </w:rPr>
        <w:t xml:space="preserve">  </w:t>
      </w:r>
    </w:p>
    <w:p w14:paraId="0000006A" w14:textId="77777777" w:rsidR="00594C89" w:rsidRPr="00D92F9B" w:rsidRDefault="00000000" w:rsidP="0074517B">
      <w:pPr>
        <w:pStyle w:val="ListParagraph"/>
        <w:numPr>
          <w:ilvl w:val="0"/>
          <w:numId w:val="9"/>
        </w:numPr>
        <w:jc w:val="both"/>
        <w:rPr>
          <w:rFonts w:eastAsia="Calibri"/>
        </w:rPr>
      </w:pPr>
      <w:r w:rsidRPr="00D92F9B">
        <w:rPr>
          <w:rFonts w:eastAsia="Calibri"/>
        </w:rPr>
        <w:t xml:space="preserve">Athletic Training Certification/Licensed Athletic Trainer required.  </w:t>
      </w:r>
    </w:p>
    <w:p w14:paraId="0000006C" w14:textId="77777777" w:rsidR="00594C89" w:rsidRPr="00D92F9B" w:rsidRDefault="00000000" w:rsidP="0074517B">
      <w:pPr>
        <w:pStyle w:val="ListParagraph"/>
        <w:numPr>
          <w:ilvl w:val="0"/>
          <w:numId w:val="9"/>
        </w:numPr>
        <w:jc w:val="both"/>
        <w:rPr>
          <w:rFonts w:eastAsia="Calibri"/>
        </w:rPr>
      </w:pPr>
      <w:r w:rsidRPr="00D92F9B">
        <w:rPr>
          <w:rFonts w:eastAsia="Calibri"/>
        </w:rPr>
        <w:t>Maintain current certification and continuing education requirements as set forth by the Board of Certification for Athletic Training.</w:t>
      </w:r>
    </w:p>
    <w:p w14:paraId="22F03CB0" w14:textId="4763237E" w:rsidR="00466E41" w:rsidRPr="00D92F9B" w:rsidRDefault="00000000" w:rsidP="0074517B">
      <w:pPr>
        <w:pStyle w:val="ListParagraph"/>
        <w:numPr>
          <w:ilvl w:val="0"/>
          <w:numId w:val="9"/>
        </w:numPr>
        <w:jc w:val="both"/>
        <w:rPr>
          <w:rFonts w:eastAsia="Calibri"/>
        </w:rPr>
      </w:pPr>
      <w:r w:rsidRPr="00D92F9B">
        <w:rPr>
          <w:rFonts w:eastAsia="Calibri"/>
        </w:rPr>
        <w:t>Maintain current state certification/licensure in accordance with the State of South Carolina</w:t>
      </w:r>
      <w:r w:rsidR="00603CEE" w:rsidRPr="00D92F9B">
        <w:rPr>
          <w:rFonts w:eastAsia="Calibri"/>
        </w:rPr>
        <w:t>.</w:t>
      </w:r>
    </w:p>
    <w:p w14:paraId="0000006E" w14:textId="73952C0E" w:rsidR="00594C89" w:rsidRPr="00D92F9B" w:rsidRDefault="00466E41" w:rsidP="0074517B">
      <w:pPr>
        <w:pStyle w:val="ListParagraph"/>
        <w:numPr>
          <w:ilvl w:val="0"/>
          <w:numId w:val="9"/>
        </w:numPr>
        <w:jc w:val="both"/>
        <w:rPr>
          <w:rFonts w:eastAsia="Calibri"/>
        </w:rPr>
      </w:pPr>
      <w:r w:rsidRPr="00D92F9B">
        <w:rPr>
          <w:rFonts w:eastAsia="Calibri"/>
        </w:rPr>
        <w:t xml:space="preserve">Maintain CPR Basic Life Support instructor </w:t>
      </w:r>
      <w:r w:rsidR="00603CEE" w:rsidRPr="00D92F9B">
        <w:rPr>
          <w:rFonts w:eastAsia="Calibri"/>
        </w:rPr>
        <w:t>certification.</w:t>
      </w:r>
      <w:r w:rsidRPr="00D92F9B">
        <w:rPr>
          <w:rFonts w:eastAsia="Calibri"/>
        </w:rPr>
        <w:t xml:space="preserve"> </w:t>
      </w:r>
    </w:p>
    <w:p w14:paraId="00000070" w14:textId="77777777" w:rsidR="00594C89" w:rsidRPr="00D92F9B" w:rsidRDefault="00000000" w:rsidP="0074517B">
      <w:pPr>
        <w:pStyle w:val="ListParagraph"/>
        <w:numPr>
          <w:ilvl w:val="0"/>
          <w:numId w:val="9"/>
        </w:numPr>
        <w:jc w:val="both"/>
        <w:rPr>
          <w:rFonts w:eastAsia="Calibri"/>
        </w:rPr>
      </w:pPr>
      <w:r w:rsidRPr="00D92F9B">
        <w:rPr>
          <w:rFonts w:eastAsia="Calibri"/>
        </w:rPr>
        <w:t xml:space="preserve">Maintain current certification in CPR/Emergency Cardiac Care.  </w:t>
      </w:r>
    </w:p>
    <w:p w14:paraId="00000072" w14:textId="62DA0A25" w:rsidR="00594C89" w:rsidRDefault="00000000" w:rsidP="0074517B">
      <w:pPr>
        <w:pStyle w:val="ListParagraph"/>
        <w:numPr>
          <w:ilvl w:val="0"/>
          <w:numId w:val="9"/>
        </w:numPr>
        <w:jc w:val="both"/>
        <w:rPr>
          <w:rFonts w:eastAsia="Calibri"/>
        </w:rPr>
      </w:pPr>
      <w:r w:rsidRPr="00D92F9B">
        <w:rPr>
          <w:rFonts w:eastAsia="Calibri"/>
        </w:rPr>
        <w:t>Valid Driver’s License</w:t>
      </w:r>
      <w:r w:rsidR="00603CEE" w:rsidRPr="00D92F9B">
        <w:rPr>
          <w:rFonts w:eastAsia="Calibri"/>
        </w:rPr>
        <w:t>.</w:t>
      </w:r>
    </w:p>
    <w:p w14:paraId="401053E9" w14:textId="77777777" w:rsidR="00A01842" w:rsidRDefault="00A01842" w:rsidP="00A01842">
      <w:pPr>
        <w:ind w:left="360" w:hanging="360"/>
        <w:jc w:val="both"/>
        <w:rPr>
          <w:b/>
        </w:rPr>
      </w:pPr>
    </w:p>
    <w:p w14:paraId="56AADCAE" w14:textId="5309F532" w:rsidR="00A54867" w:rsidRPr="00FA70A5" w:rsidRDefault="00A54867" w:rsidP="00A01842">
      <w:pPr>
        <w:ind w:left="360" w:hanging="360"/>
        <w:jc w:val="both"/>
        <w:rPr>
          <w:b/>
        </w:rPr>
      </w:pPr>
      <w:r w:rsidRPr="00FA70A5">
        <w:rPr>
          <w:b/>
        </w:rPr>
        <w:t>E</w:t>
      </w:r>
      <w:r>
        <w:rPr>
          <w:b/>
        </w:rPr>
        <w:t>VALUATION:</w:t>
      </w:r>
    </w:p>
    <w:p w14:paraId="73E0EE07" w14:textId="77777777" w:rsidR="00A54867" w:rsidRPr="00FA70A5" w:rsidRDefault="00A54867" w:rsidP="0074517B">
      <w:pPr>
        <w:jc w:val="both"/>
      </w:pPr>
      <w:r w:rsidRPr="00FA70A5">
        <w:t xml:space="preserve">Performance of this job will be evaluated in accordance with the provisions of the SCHSL policy manual. </w:t>
      </w:r>
    </w:p>
    <w:p w14:paraId="63674A04" w14:textId="77777777" w:rsidR="00A54867" w:rsidRPr="00A54867" w:rsidRDefault="00A54867" w:rsidP="0074517B">
      <w:pPr>
        <w:jc w:val="both"/>
        <w:rPr>
          <w:rFonts w:eastAsia="Calibri"/>
        </w:rPr>
      </w:pPr>
    </w:p>
    <w:p w14:paraId="1A180103" w14:textId="6A51ED8B" w:rsidR="00D91788" w:rsidRPr="00D92F9B" w:rsidRDefault="00D91788" w:rsidP="0074517B">
      <w:pPr>
        <w:jc w:val="both"/>
        <w:rPr>
          <w:rFonts w:eastAsia="Calibri"/>
          <w:b/>
          <w:bCs/>
        </w:rPr>
      </w:pPr>
      <w:r w:rsidRPr="00D92F9B">
        <w:rPr>
          <w:rFonts w:eastAsia="Calibri"/>
          <w:b/>
          <w:bCs/>
        </w:rPr>
        <w:t>SALARY &amp; BENEFIT</w:t>
      </w:r>
      <w:r w:rsidR="00716292" w:rsidRPr="00D92F9B">
        <w:rPr>
          <w:rFonts w:eastAsia="Calibri"/>
          <w:b/>
          <w:bCs/>
        </w:rPr>
        <w:t>S</w:t>
      </w:r>
      <w:r w:rsidR="00A54867">
        <w:rPr>
          <w:rFonts w:eastAsia="Calibri"/>
          <w:b/>
          <w:bCs/>
        </w:rPr>
        <w:t>:</w:t>
      </w:r>
    </w:p>
    <w:p w14:paraId="6B563EC7" w14:textId="4FF929B8" w:rsidR="00D91788" w:rsidRPr="00D92F9B" w:rsidRDefault="00D91788" w:rsidP="0074517B">
      <w:pPr>
        <w:jc w:val="both"/>
        <w:rPr>
          <w:rFonts w:eastAsia="Calibri"/>
        </w:rPr>
      </w:pPr>
      <w:r w:rsidRPr="00D92F9B">
        <w:rPr>
          <w:rFonts w:eastAsia="Calibri"/>
        </w:rPr>
        <w:t>This position is full-time as defined by the SCHSL Employee Handbook. The annual salary</w:t>
      </w:r>
      <w:r w:rsidR="0074517B">
        <w:rPr>
          <w:rFonts w:eastAsia="Calibri"/>
        </w:rPr>
        <w:t xml:space="preserve"> </w:t>
      </w:r>
      <w:r w:rsidRPr="00D92F9B">
        <w:rPr>
          <w:rFonts w:eastAsia="Calibri"/>
        </w:rPr>
        <w:t>for the 52-week position will be negotiable depending upon experience and other relevant</w:t>
      </w:r>
      <w:r w:rsidR="0074517B">
        <w:rPr>
          <w:rFonts w:eastAsia="Calibri"/>
        </w:rPr>
        <w:t xml:space="preserve"> </w:t>
      </w:r>
      <w:r w:rsidRPr="00D92F9B">
        <w:rPr>
          <w:rFonts w:eastAsia="Calibri"/>
        </w:rPr>
        <w:t>qualifications. Comprehensive benefits including paid holidays, vacation/sick leave, state retirement, and health</w:t>
      </w:r>
      <w:r w:rsidR="0074517B">
        <w:rPr>
          <w:rFonts w:eastAsia="Calibri"/>
        </w:rPr>
        <w:t xml:space="preserve"> </w:t>
      </w:r>
      <w:r w:rsidRPr="00D92F9B">
        <w:rPr>
          <w:rFonts w:eastAsia="Calibri"/>
        </w:rPr>
        <w:t>insurance coverage are provided.</w:t>
      </w:r>
    </w:p>
    <w:p w14:paraId="1CCF7ADB" w14:textId="77777777" w:rsidR="0074517B" w:rsidRDefault="0074517B" w:rsidP="0074517B">
      <w:pPr>
        <w:jc w:val="both"/>
        <w:rPr>
          <w:rFonts w:eastAsia="Calibri"/>
        </w:rPr>
      </w:pPr>
    </w:p>
    <w:p w14:paraId="566B0B18" w14:textId="77777777" w:rsidR="00A01842" w:rsidRDefault="00A01842" w:rsidP="0074517B">
      <w:pPr>
        <w:jc w:val="both"/>
        <w:rPr>
          <w:rFonts w:eastAsia="Calibri"/>
        </w:rPr>
      </w:pPr>
    </w:p>
    <w:p w14:paraId="77632A6B" w14:textId="77777777" w:rsidR="00A01842" w:rsidRDefault="00A01842" w:rsidP="0074517B">
      <w:pPr>
        <w:jc w:val="both"/>
        <w:rPr>
          <w:rFonts w:eastAsia="Calibri"/>
        </w:rPr>
      </w:pPr>
    </w:p>
    <w:p w14:paraId="0DBE7EFE" w14:textId="77777777" w:rsidR="00A01842" w:rsidRDefault="00A01842" w:rsidP="0074517B">
      <w:pPr>
        <w:jc w:val="both"/>
        <w:rPr>
          <w:rFonts w:eastAsia="Calibri"/>
        </w:rPr>
      </w:pPr>
    </w:p>
    <w:p w14:paraId="66B33833" w14:textId="6412E9F3" w:rsidR="00D91788" w:rsidRPr="00D92F9B" w:rsidRDefault="00D91788" w:rsidP="0074517B">
      <w:pPr>
        <w:jc w:val="both"/>
        <w:rPr>
          <w:rFonts w:eastAsia="Calibri"/>
          <w:b/>
          <w:bCs/>
        </w:rPr>
      </w:pPr>
      <w:r w:rsidRPr="00D92F9B">
        <w:rPr>
          <w:rFonts w:eastAsia="Calibri"/>
          <w:b/>
          <w:bCs/>
        </w:rPr>
        <w:lastRenderedPageBreak/>
        <w:t>APPLICATION PROCEDURE</w:t>
      </w:r>
      <w:r w:rsidR="00A54867">
        <w:rPr>
          <w:rFonts w:eastAsia="Calibri"/>
          <w:b/>
          <w:bCs/>
        </w:rPr>
        <w:t>:</w:t>
      </w:r>
    </w:p>
    <w:p w14:paraId="2FF00F58" w14:textId="621F0A83" w:rsidR="00D91788" w:rsidRPr="00D92F9B" w:rsidRDefault="00D91788" w:rsidP="0074517B">
      <w:pPr>
        <w:jc w:val="both"/>
        <w:rPr>
          <w:rFonts w:eastAsia="Calibri"/>
        </w:rPr>
      </w:pPr>
      <w:r w:rsidRPr="00D92F9B">
        <w:rPr>
          <w:rFonts w:eastAsia="Calibri"/>
        </w:rPr>
        <w:t xml:space="preserve">Please click </w:t>
      </w:r>
      <w:hyperlink r:id="rId9" w:history="1">
        <w:r w:rsidRPr="00D92F9B">
          <w:rPr>
            <w:rStyle w:val="Hyperlink"/>
            <w:rFonts w:eastAsia="Calibri"/>
          </w:rPr>
          <w:t>here</w:t>
        </w:r>
      </w:hyperlink>
      <w:r w:rsidRPr="00D92F9B">
        <w:rPr>
          <w:rFonts w:eastAsia="Calibri"/>
        </w:rPr>
        <w:t xml:space="preserve"> to submit your employment application. You can also find this link on the</w:t>
      </w:r>
      <w:r w:rsidR="0074517B">
        <w:rPr>
          <w:rFonts w:eastAsia="Calibri"/>
        </w:rPr>
        <w:t xml:space="preserve"> </w:t>
      </w:r>
      <w:r w:rsidRPr="00D92F9B">
        <w:rPr>
          <w:rFonts w:eastAsia="Calibri"/>
        </w:rPr>
        <w:t>High School League website, www.schsl.org, in the “About Us” section. As a part of the</w:t>
      </w:r>
      <w:r w:rsidR="0074517B">
        <w:rPr>
          <w:rFonts w:eastAsia="Calibri"/>
        </w:rPr>
        <w:t xml:space="preserve"> </w:t>
      </w:r>
      <w:r w:rsidRPr="00D92F9B">
        <w:rPr>
          <w:rFonts w:eastAsia="Calibri"/>
        </w:rPr>
        <w:t>application process, you will also need to submit:</w:t>
      </w:r>
    </w:p>
    <w:p w14:paraId="7E53AF6E" w14:textId="77777777" w:rsidR="00D91788" w:rsidRPr="00D92F9B" w:rsidRDefault="00D91788" w:rsidP="0074517B">
      <w:pPr>
        <w:jc w:val="both"/>
        <w:rPr>
          <w:rFonts w:eastAsia="Calibri"/>
        </w:rPr>
      </w:pPr>
    </w:p>
    <w:p w14:paraId="278981E8" w14:textId="77777777" w:rsidR="00D91788" w:rsidRPr="00D92F9B" w:rsidRDefault="00D91788" w:rsidP="0074517B">
      <w:pPr>
        <w:jc w:val="both"/>
        <w:rPr>
          <w:rFonts w:eastAsia="Calibri"/>
        </w:rPr>
      </w:pPr>
      <w:r w:rsidRPr="00D92F9B">
        <w:rPr>
          <w:rFonts w:eastAsia="Calibri"/>
        </w:rPr>
        <w:t>1. A letter of interest.</w:t>
      </w:r>
    </w:p>
    <w:p w14:paraId="61495A13" w14:textId="77777777" w:rsidR="00D91788" w:rsidRPr="00D92F9B" w:rsidRDefault="00D91788" w:rsidP="0074517B">
      <w:pPr>
        <w:jc w:val="both"/>
        <w:rPr>
          <w:rFonts w:eastAsia="Calibri"/>
        </w:rPr>
      </w:pPr>
      <w:r w:rsidRPr="00D92F9B">
        <w:rPr>
          <w:rFonts w:eastAsia="Calibri"/>
        </w:rPr>
        <w:t>2. A current resume of qualifications and experience.</w:t>
      </w:r>
    </w:p>
    <w:p w14:paraId="133B1A1B" w14:textId="77777777" w:rsidR="00D91788" w:rsidRPr="00D92F9B" w:rsidRDefault="00D91788" w:rsidP="0074517B">
      <w:pPr>
        <w:jc w:val="both"/>
        <w:rPr>
          <w:rFonts w:eastAsia="Calibri"/>
        </w:rPr>
      </w:pPr>
    </w:p>
    <w:p w14:paraId="1E43F6C1" w14:textId="77777777" w:rsidR="00240C6F" w:rsidRDefault="00240C6F" w:rsidP="0074517B">
      <w:pPr>
        <w:jc w:val="both"/>
        <w:rPr>
          <w:rFonts w:eastAsia="Calibri"/>
        </w:rPr>
      </w:pPr>
      <w:r w:rsidRPr="00D92F9B">
        <w:rPr>
          <w:rFonts w:eastAsia="Calibri"/>
          <w:b/>
          <w:bCs/>
        </w:rPr>
        <w:t>Note:</w:t>
      </w:r>
      <w:r w:rsidRPr="00D92F9B">
        <w:rPr>
          <w:rFonts w:eastAsia="Calibri"/>
        </w:rPr>
        <w:t xml:space="preserve"> This application will be available until May 19, 2023. Contact Deanna Lott (deanna@schsl.org) or 803-896-4377 if you have any questions. The Commissioner will select qualified candidates for interviews. Deadline(s) will be extended if a suitable candidate is not found during interviews.  The anticipated start date will be July 1, 2023. </w:t>
      </w:r>
    </w:p>
    <w:p w14:paraId="521D1470" w14:textId="77777777" w:rsidR="00D92F9B" w:rsidRDefault="00D92F9B" w:rsidP="0074517B">
      <w:pPr>
        <w:jc w:val="both"/>
        <w:rPr>
          <w:rFonts w:eastAsia="Calibri"/>
        </w:rPr>
      </w:pPr>
    </w:p>
    <w:p w14:paraId="012429FE" w14:textId="77777777" w:rsidR="00D92F9B" w:rsidRDefault="00D92F9B" w:rsidP="0074517B">
      <w:pPr>
        <w:jc w:val="both"/>
        <w:rPr>
          <w:rFonts w:eastAsia="Calibri"/>
        </w:rPr>
      </w:pPr>
    </w:p>
    <w:p w14:paraId="31F6B94A" w14:textId="77777777" w:rsidR="00D92F9B" w:rsidRDefault="00D92F9B" w:rsidP="0074517B">
      <w:pPr>
        <w:jc w:val="both"/>
        <w:rPr>
          <w:rFonts w:eastAsia="Calibri"/>
        </w:rPr>
      </w:pPr>
    </w:p>
    <w:p w14:paraId="2BC82F9C" w14:textId="502A121A" w:rsidR="00D91788" w:rsidRPr="00D92F9B" w:rsidRDefault="00240C6F" w:rsidP="0074517B">
      <w:pPr>
        <w:jc w:val="center"/>
        <w:rPr>
          <w:rFonts w:eastAsia="Calibri"/>
        </w:rPr>
      </w:pPr>
      <w:r w:rsidRPr="00D92F9B">
        <w:rPr>
          <w:rFonts w:eastAsia="Calibri"/>
        </w:rPr>
        <w:t>The South Carolina High School League is an Equal Opportunity Employer.</w:t>
      </w:r>
    </w:p>
    <w:sectPr w:rsidR="00D91788" w:rsidRPr="00D92F9B" w:rsidSect="00D92F9B">
      <w:headerReference w:type="default" r:id="rId10"/>
      <w:pgSz w:w="12240" w:h="15840"/>
      <w:pgMar w:top="1426" w:right="1397"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44A2" w14:textId="77777777" w:rsidR="006863D5" w:rsidRDefault="006863D5">
      <w:pPr>
        <w:spacing w:line="240" w:lineRule="auto"/>
      </w:pPr>
      <w:r>
        <w:separator/>
      </w:r>
    </w:p>
  </w:endnote>
  <w:endnote w:type="continuationSeparator" w:id="0">
    <w:p w14:paraId="1D62FDCA" w14:textId="77777777" w:rsidR="006863D5" w:rsidRDefault="00686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6708" w14:textId="77777777" w:rsidR="006863D5" w:rsidRDefault="006863D5">
      <w:pPr>
        <w:spacing w:line="240" w:lineRule="auto"/>
      </w:pPr>
      <w:r>
        <w:separator/>
      </w:r>
    </w:p>
  </w:footnote>
  <w:footnote w:type="continuationSeparator" w:id="0">
    <w:p w14:paraId="3F8C19E6" w14:textId="77777777" w:rsidR="006863D5" w:rsidRDefault="006863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5E142390" w:rsidR="00594C89" w:rsidRDefault="00594C89">
    <w:pPr>
      <w:jc w:val="center"/>
      <w:rPr>
        <w:rFonts w:ascii="Times New Roman" w:eastAsia="Times New Roman" w:hAnsi="Times New Roman" w:cs="Times New Roman"/>
        <w:b/>
      </w:rPr>
    </w:pPr>
  </w:p>
  <w:p w14:paraId="00000074" w14:textId="77777777" w:rsidR="00594C89" w:rsidRDefault="00594C8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C91"/>
    <w:multiLevelType w:val="multilevel"/>
    <w:tmpl w:val="4EBE2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266A33"/>
    <w:multiLevelType w:val="hybridMultilevel"/>
    <w:tmpl w:val="355A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07F6D"/>
    <w:multiLevelType w:val="multilevel"/>
    <w:tmpl w:val="9B186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125F78"/>
    <w:multiLevelType w:val="multilevel"/>
    <w:tmpl w:val="6FC0B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2F21F3"/>
    <w:multiLevelType w:val="multilevel"/>
    <w:tmpl w:val="64ACB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512B1A"/>
    <w:multiLevelType w:val="multilevel"/>
    <w:tmpl w:val="7228C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024616"/>
    <w:multiLevelType w:val="multilevel"/>
    <w:tmpl w:val="0282A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7B545C"/>
    <w:multiLevelType w:val="hybridMultilevel"/>
    <w:tmpl w:val="3A7E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954EA"/>
    <w:multiLevelType w:val="hybridMultilevel"/>
    <w:tmpl w:val="C2E4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A39CD"/>
    <w:multiLevelType w:val="hybridMultilevel"/>
    <w:tmpl w:val="3E78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858513">
    <w:abstractNumId w:val="4"/>
  </w:num>
  <w:num w:numId="2" w16cid:durableId="1932352234">
    <w:abstractNumId w:val="6"/>
  </w:num>
  <w:num w:numId="3" w16cid:durableId="537007217">
    <w:abstractNumId w:val="3"/>
  </w:num>
  <w:num w:numId="4" w16cid:durableId="1162888344">
    <w:abstractNumId w:val="0"/>
  </w:num>
  <w:num w:numId="5" w16cid:durableId="1290434716">
    <w:abstractNumId w:val="2"/>
  </w:num>
  <w:num w:numId="6" w16cid:durableId="118184153">
    <w:abstractNumId w:val="5"/>
  </w:num>
  <w:num w:numId="7" w16cid:durableId="186023548">
    <w:abstractNumId w:val="7"/>
  </w:num>
  <w:num w:numId="8" w16cid:durableId="355274988">
    <w:abstractNumId w:val="9"/>
  </w:num>
  <w:num w:numId="9" w16cid:durableId="654066515">
    <w:abstractNumId w:val="1"/>
  </w:num>
  <w:num w:numId="10" w16cid:durableId="8418167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89"/>
    <w:rsid w:val="000D6CB0"/>
    <w:rsid w:val="001156E1"/>
    <w:rsid w:val="001832DC"/>
    <w:rsid w:val="00222E6A"/>
    <w:rsid w:val="00240C6F"/>
    <w:rsid w:val="00246162"/>
    <w:rsid w:val="00351B75"/>
    <w:rsid w:val="003554E4"/>
    <w:rsid w:val="00382235"/>
    <w:rsid w:val="0041532B"/>
    <w:rsid w:val="00420C8E"/>
    <w:rsid w:val="00466E41"/>
    <w:rsid w:val="00493332"/>
    <w:rsid w:val="00575216"/>
    <w:rsid w:val="00594C89"/>
    <w:rsid w:val="00603CEE"/>
    <w:rsid w:val="00685CAF"/>
    <w:rsid w:val="006863D5"/>
    <w:rsid w:val="00696398"/>
    <w:rsid w:val="006B3B5A"/>
    <w:rsid w:val="00716292"/>
    <w:rsid w:val="00734F01"/>
    <w:rsid w:val="0074517B"/>
    <w:rsid w:val="00880AF0"/>
    <w:rsid w:val="00965970"/>
    <w:rsid w:val="00A01842"/>
    <w:rsid w:val="00A4332F"/>
    <w:rsid w:val="00A54867"/>
    <w:rsid w:val="00A77A6B"/>
    <w:rsid w:val="00AD58B1"/>
    <w:rsid w:val="00B42B98"/>
    <w:rsid w:val="00C8557B"/>
    <w:rsid w:val="00CE7238"/>
    <w:rsid w:val="00D91788"/>
    <w:rsid w:val="00D92F9B"/>
    <w:rsid w:val="00DA3132"/>
    <w:rsid w:val="00DA647D"/>
    <w:rsid w:val="00E50A9A"/>
    <w:rsid w:val="00E70372"/>
    <w:rsid w:val="00E971C8"/>
    <w:rsid w:val="00FD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8B6B5"/>
  <w15:docId w15:val="{BAF55660-CDF8-4EFA-9A78-74F99C48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B3B5A"/>
    <w:pPr>
      <w:tabs>
        <w:tab w:val="center" w:pos="4680"/>
        <w:tab w:val="right" w:pos="9360"/>
      </w:tabs>
      <w:spacing w:line="240" w:lineRule="auto"/>
    </w:pPr>
  </w:style>
  <w:style w:type="character" w:customStyle="1" w:styleId="HeaderChar">
    <w:name w:val="Header Char"/>
    <w:basedOn w:val="DefaultParagraphFont"/>
    <w:link w:val="Header"/>
    <w:uiPriority w:val="99"/>
    <w:rsid w:val="006B3B5A"/>
  </w:style>
  <w:style w:type="paragraph" w:styleId="Footer">
    <w:name w:val="footer"/>
    <w:basedOn w:val="Normal"/>
    <w:link w:val="FooterChar"/>
    <w:uiPriority w:val="99"/>
    <w:unhideWhenUsed/>
    <w:rsid w:val="006B3B5A"/>
    <w:pPr>
      <w:tabs>
        <w:tab w:val="center" w:pos="4680"/>
        <w:tab w:val="right" w:pos="9360"/>
      </w:tabs>
      <w:spacing w:line="240" w:lineRule="auto"/>
    </w:pPr>
  </w:style>
  <w:style w:type="character" w:customStyle="1" w:styleId="FooterChar">
    <w:name w:val="Footer Char"/>
    <w:basedOn w:val="DefaultParagraphFont"/>
    <w:link w:val="Footer"/>
    <w:uiPriority w:val="99"/>
    <w:rsid w:val="006B3B5A"/>
  </w:style>
  <w:style w:type="paragraph" w:styleId="ListParagraph">
    <w:name w:val="List Paragraph"/>
    <w:basedOn w:val="Normal"/>
    <w:uiPriority w:val="34"/>
    <w:qFormat/>
    <w:rsid w:val="001832DC"/>
    <w:pPr>
      <w:ind w:left="720"/>
      <w:contextualSpacing/>
    </w:pPr>
  </w:style>
  <w:style w:type="character" w:styleId="Hyperlink">
    <w:name w:val="Hyperlink"/>
    <w:basedOn w:val="DefaultParagraphFont"/>
    <w:uiPriority w:val="99"/>
    <w:unhideWhenUsed/>
    <w:rsid w:val="00FD1525"/>
    <w:rPr>
      <w:color w:val="0000FF" w:themeColor="hyperlink"/>
      <w:u w:val="single"/>
    </w:rPr>
  </w:style>
  <w:style w:type="character" w:styleId="UnresolvedMention">
    <w:name w:val="Unresolved Mention"/>
    <w:basedOn w:val="DefaultParagraphFont"/>
    <w:uiPriority w:val="99"/>
    <w:semiHidden/>
    <w:unhideWhenUsed/>
    <w:rsid w:val="00FD1525"/>
    <w:rPr>
      <w:color w:val="605E5C"/>
      <w:shd w:val="clear" w:color="auto" w:fill="E1DFDD"/>
    </w:rPr>
  </w:style>
  <w:style w:type="character" w:styleId="FollowedHyperlink">
    <w:name w:val="FollowedHyperlink"/>
    <w:basedOn w:val="DefaultParagraphFont"/>
    <w:uiPriority w:val="99"/>
    <w:semiHidden/>
    <w:unhideWhenUsed/>
    <w:rsid w:val="00355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hsl.org/archives/7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E2991-4D97-44E0-8EAE-11DC1AAA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HSL06</dc:creator>
  <cp:lastModifiedBy>Keith Warren</cp:lastModifiedBy>
  <cp:revision>13</cp:revision>
  <cp:lastPrinted>2023-05-04T19:13:00Z</cp:lastPrinted>
  <dcterms:created xsi:type="dcterms:W3CDTF">2023-04-27T17:26:00Z</dcterms:created>
  <dcterms:modified xsi:type="dcterms:W3CDTF">2023-05-04T19:50:00Z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c6e19ba218f1354ddfe3607955724fc2d6a952702d389f40ae9daf203e98ecd7</vt:lpwstr>
  </property>
</Properties>
</file>