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10"/>
          <w:szCs w:val="10"/>
          <w:u w:val="single"/>
        </w:rPr>
      </w:pPr>
      <w:r w:rsidDel="00000000" w:rsidR="00000000" w:rsidRPr="00000000">
        <w:rPr>
          <w:b w:val="1"/>
          <w:sz w:val="42"/>
          <w:szCs w:val="42"/>
          <w:u w:val="single"/>
          <w:rtl w:val="0"/>
        </w:rPr>
        <w:t xml:space="preserve">Secondary School Directory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sz w:val="42"/>
          <w:szCs w:val="42"/>
          <w:rtl w:val="0"/>
        </w:rPr>
        <w:t xml:space="preserve">S</w:t>
      </w:r>
      <w:r w:rsidDel="00000000" w:rsidR="00000000" w:rsidRPr="00000000">
        <w:rPr>
          <w:sz w:val="42"/>
          <w:szCs w:val="42"/>
          <w:rtl w:val="0"/>
        </w:rPr>
        <w:t xml:space="preserve">can the QR Code to help update the </w:t>
      </w:r>
      <w:r w:rsidDel="00000000" w:rsidR="00000000" w:rsidRPr="00000000">
        <w:rPr>
          <w:i w:val="1"/>
          <w:sz w:val="42"/>
          <w:szCs w:val="42"/>
          <w:u w:val="single"/>
          <w:rtl w:val="0"/>
        </w:rPr>
        <w:t xml:space="preserve">NEW</w:t>
      </w:r>
      <w:r w:rsidDel="00000000" w:rsidR="00000000" w:rsidRPr="00000000">
        <w:rPr>
          <w:sz w:val="42"/>
          <w:szCs w:val="42"/>
          <w:rtl w:val="0"/>
        </w:rPr>
        <w:t xml:space="preserve"> directory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352162" cy="435216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2162" cy="43521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79076" cy="135948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9076" cy="13594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