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B0C1" w14:textId="77777777" w:rsidR="006A4222" w:rsidRDefault="00EA420F" w:rsidP="00EA420F">
      <w:pPr>
        <w:jc w:val="center"/>
        <w:rPr>
          <w:rFonts w:ascii="Poor Richard" w:hAnsi="Poor Richard"/>
          <w:sz w:val="40"/>
        </w:rPr>
      </w:pPr>
      <w:r w:rsidRPr="00EA420F">
        <w:rPr>
          <w:rFonts w:ascii="Poor Richard" w:hAnsi="Poor Richard"/>
          <w:noProof/>
          <w:sz w:val="40"/>
        </w:rPr>
        <w:drawing>
          <wp:inline distT="0" distB="0" distL="0" distR="0" wp14:anchorId="5159B5DA" wp14:editId="79A24116">
            <wp:extent cx="41148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ster G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A9CC7" w14:textId="595B209C" w:rsidR="00EA420F" w:rsidRDefault="00B0514D" w:rsidP="00EA420F">
      <w:pPr>
        <w:jc w:val="center"/>
        <w:rPr>
          <w:rFonts w:ascii="Poor Richard" w:hAnsi="Poor Richard"/>
          <w:sz w:val="48"/>
          <w:u w:val="single"/>
        </w:rPr>
      </w:pPr>
      <w:r>
        <w:rPr>
          <w:rFonts w:ascii="Poor Richard" w:hAnsi="Poor Richard"/>
          <w:sz w:val="48"/>
          <w:u w:val="single"/>
        </w:rPr>
        <w:t>202</w:t>
      </w:r>
      <w:r w:rsidR="00FF47D6">
        <w:rPr>
          <w:rFonts w:ascii="Poor Richard" w:hAnsi="Poor Richard"/>
          <w:sz w:val="48"/>
          <w:u w:val="single"/>
        </w:rPr>
        <w:t>4</w:t>
      </w:r>
      <w:r w:rsidR="007E6DF2">
        <w:rPr>
          <w:rFonts w:ascii="Poor Richard" w:hAnsi="Poor Richard"/>
          <w:sz w:val="48"/>
          <w:u w:val="single"/>
        </w:rPr>
        <w:t xml:space="preserve"> High School Girls</w:t>
      </w:r>
      <w:r w:rsidR="00EA420F" w:rsidRPr="00EA420F">
        <w:rPr>
          <w:rFonts w:ascii="Poor Richard" w:hAnsi="Poor Richard"/>
          <w:sz w:val="48"/>
          <w:u w:val="single"/>
        </w:rPr>
        <w:t xml:space="preserve"> Rules</w:t>
      </w:r>
    </w:p>
    <w:p w14:paraId="60CD4EC4" w14:textId="77777777" w:rsidR="00EA420F" w:rsidRDefault="00EA420F" w:rsidP="00EA420F">
      <w:pPr>
        <w:pStyle w:val="ListParagraph"/>
        <w:numPr>
          <w:ilvl w:val="0"/>
          <w:numId w:val="1"/>
        </w:numPr>
        <w:rPr>
          <w:rFonts w:ascii="Poor Richard" w:hAnsi="Poor Richard"/>
          <w:sz w:val="36"/>
        </w:rPr>
      </w:pPr>
      <w:r>
        <w:rPr>
          <w:rFonts w:ascii="Poor Richard" w:hAnsi="Poor Richard"/>
          <w:sz w:val="36"/>
        </w:rPr>
        <w:t>The ball is to be played DOWN</w:t>
      </w:r>
      <w:r w:rsidR="001C1BE4">
        <w:rPr>
          <w:rFonts w:ascii="Poor Richard" w:hAnsi="Poor Richard"/>
          <w:sz w:val="36"/>
        </w:rPr>
        <w:t xml:space="preserve"> and all putts must be holed</w:t>
      </w:r>
      <w:r w:rsidR="00C53FDF">
        <w:rPr>
          <w:rFonts w:ascii="Poor Richard" w:hAnsi="Poor Richard"/>
          <w:sz w:val="36"/>
        </w:rPr>
        <w:t xml:space="preserve"> unless a double par score has been reached</w:t>
      </w:r>
      <w:r>
        <w:rPr>
          <w:rFonts w:ascii="Poor Richard" w:hAnsi="Poor Richard"/>
          <w:sz w:val="36"/>
        </w:rPr>
        <w:t>.</w:t>
      </w:r>
    </w:p>
    <w:p w14:paraId="3F539231" w14:textId="77777777" w:rsidR="00EA420F" w:rsidRDefault="00EA420F" w:rsidP="00EA420F">
      <w:pPr>
        <w:pStyle w:val="ListParagraph"/>
        <w:numPr>
          <w:ilvl w:val="0"/>
          <w:numId w:val="1"/>
        </w:numPr>
        <w:rPr>
          <w:rFonts w:ascii="Poor Richard" w:hAnsi="Poor Richard"/>
          <w:sz w:val="36"/>
        </w:rPr>
      </w:pPr>
      <w:r>
        <w:rPr>
          <w:rFonts w:ascii="Poor Richard" w:hAnsi="Poor Richard"/>
          <w:sz w:val="36"/>
        </w:rPr>
        <w:t>Out of bounds is marked by the white stakes to the left side of #10 and by the rope fence behind the green on #18.</w:t>
      </w:r>
    </w:p>
    <w:p w14:paraId="041C253D" w14:textId="77777777" w:rsidR="00EA420F" w:rsidRDefault="00EA420F" w:rsidP="00EA420F">
      <w:pPr>
        <w:pStyle w:val="ListParagraph"/>
        <w:numPr>
          <w:ilvl w:val="0"/>
          <w:numId w:val="1"/>
        </w:numPr>
        <w:rPr>
          <w:rFonts w:ascii="Poor Richard" w:hAnsi="Poor Richard"/>
          <w:sz w:val="36"/>
        </w:rPr>
      </w:pPr>
      <w:r>
        <w:rPr>
          <w:rFonts w:ascii="Poor Richard" w:hAnsi="Poor Richard"/>
          <w:sz w:val="36"/>
        </w:rPr>
        <w:t xml:space="preserve">All lateral penalty areas are defined by </w:t>
      </w:r>
      <w:r w:rsidRPr="00EA420F">
        <w:rPr>
          <w:rFonts w:ascii="Poor Richard" w:hAnsi="Poor Richard"/>
          <w:color w:val="FF0000"/>
          <w:sz w:val="36"/>
        </w:rPr>
        <w:t>RED</w:t>
      </w:r>
      <w:r>
        <w:rPr>
          <w:rFonts w:ascii="Poor Richard" w:hAnsi="Poor Richard"/>
          <w:color w:val="FF0000"/>
          <w:sz w:val="36"/>
        </w:rPr>
        <w:t xml:space="preserve"> LINES, </w:t>
      </w:r>
      <w:r>
        <w:rPr>
          <w:rFonts w:ascii="Poor Richard" w:hAnsi="Poor Richard"/>
          <w:sz w:val="36"/>
        </w:rPr>
        <w:t>this includes all course water features</w:t>
      </w:r>
      <w:r w:rsidR="0047542B">
        <w:rPr>
          <w:rFonts w:ascii="Poor Richard" w:hAnsi="Poor Richard"/>
          <w:sz w:val="36"/>
        </w:rPr>
        <w:t>, notably: the</w:t>
      </w:r>
      <w:r>
        <w:rPr>
          <w:rFonts w:ascii="Poor Richard" w:hAnsi="Poor Richard"/>
          <w:sz w:val="36"/>
        </w:rPr>
        <w:t xml:space="preserve"> left side </w:t>
      </w:r>
      <w:r w:rsidR="0047542B">
        <w:rPr>
          <w:rFonts w:ascii="Poor Richard" w:hAnsi="Poor Richard"/>
          <w:sz w:val="36"/>
        </w:rPr>
        <w:t>of</w:t>
      </w:r>
      <w:r>
        <w:rPr>
          <w:rFonts w:ascii="Poor Richard" w:hAnsi="Poor Richard"/>
          <w:sz w:val="36"/>
        </w:rPr>
        <w:t xml:space="preserve"> #5(creek in the woods</w:t>
      </w:r>
      <w:r w:rsidR="0047542B">
        <w:rPr>
          <w:rFonts w:ascii="Poor Richard" w:hAnsi="Poor Richard"/>
          <w:sz w:val="36"/>
        </w:rPr>
        <w:t xml:space="preserve">), </w:t>
      </w:r>
      <w:r>
        <w:rPr>
          <w:rFonts w:ascii="Poor Richard" w:hAnsi="Poor Richard"/>
          <w:sz w:val="36"/>
        </w:rPr>
        <w:t xml:space="preserve">the </w:t>
      </w:r>
      <w:r w:rsidR="0047542B">
        <w:rPr>
          <w:rFonts w:ascii="Poor Richard" w:hAnsi="Poor Richard"/>
          <w:sz w:val="36"/>
        </w:rPr>
        <w:t>adjacent</w:t>
      </w:r>
      <w:r>
        <w:rPr>
          <w:rFonts w:ascii="Poor Richard" w:hAnsi="Poor Richard"/>
          <w:sz w:val="36"/>
        </w:rPr>
        <w:t xml:space="preserve"> wooded are</w:t>
      </w:r>
      <w:r w:rsidR="0047542B">
        <w:rPr>
          <w:rFonts w:ascii="Poor Richard" w:hAnsi="Poor Richard"/>
          <w:sz w:val="36"/>
        </w:rPr>
        <w:t>a</w:t>
      </w:r>
      <w:r>
        <w:rPr>
          <w:rFonts w:ascii="Poor Richard" w:hAnsi="Poor Richard"/>
          <w:sz w:val="36"/>
        </w:rPr>
        <w:t xml:space="preserve"> </w:t>
      </w:r>
      <w:r w:rsidR="0047542B">
        <w:rPr>
          <w:rFonts w:ascii="Poor Richard" w:hAnsi="Poor Richard"/>
          <w:sz w:val="36"/>
        </w:rPr>
        <w:t>off the fairway on the right side of #14 and the left side wooded area approaching the green on #14.  All other wooded areas are to be treated as a LOST BALL if you cannot locate your golf ball within the allotted 3 minutes of search time.</w:t>
      </w:r>
    </w:p>
    <w:p w14:paraId="46CD5AEB" w14:textId="77777777" w:rsidR="0047542B" w:rsidRDefault="0047542B" w:rsidP="00EA420F">
      <w:pPr>
        <w:pStyle w:val="ListParagraph"/>
        <w:numPr>
          <w:ilvl w:val="0"/>
          <w:numId w:val="1"/>
        </w:numPr>
        <w:rPr>
          <w:rFonts w:ascii="Poor Richard" w:hAnsi="Poor Richard"/>
          <w:sz w:val="36"/>
        </w:rPr>
      </w:pPr>
      <w:r>
        <w:rPr>
          <w:rFonts w:ascii="Poor Richard" w:hAnsi="Poor Richard"/>
          <w:sz w:val="36"/>
        </w:rPr>
        <w:t>Any un-grassed area</w:t>
      </w:r>
      <w:r w:rsidR="007E6DF2">
        <w:rPr>
          <w:rFonts w:ascii="Poor Richard" w:hAnsi="Poor Richard"/>
          <w:sz w:val="36"/>
        </w:rPr>
        <w:t xml:space="preserve"> </w:t>
      </w:r>
      <w:r>
        <w:rPr>
          <w:rFonts w:ascii="Poor Richard" w:hAnsi="Poor Richard"/>
          <w:sz w:val="36"/>
        </w:rPr>
        <w:t xml:space="preserve">(dirt/rocks) WITHIN THE BOUNDARIES of the fairway </w:t>
      </w:r>
      <w:r w:rsidR="001C1BE4">
        <w:rPr>
          <w:rFonts w:ascii="Poor Richard" w:hAnsi="Poor Richard"/>
          <w:sz w:val="36"/>
        </w:rPr>
        <w:t>is to be treated as GROUND UNDER REPAIR.  P</w:t>
      </w:r>
      <w:r>
        <w:rPr>
          <w:rFonts w:ascii="Poor Richard" w:hAnsi="Poor Richard"/>
          <w:sz w:val="36"/>
        </w:rPr>
        <w:t>layers are entitled to free relief</w:t>
      </w:r>
      <w:r w:rsidR="007E6DF2">
        <w:rPr>
          <w:rFonts w:ascii="Poor Richard" w:hAnsi="Poor Richard"/>
          <w:sz w:val="36"/>
        </w:rPr>
        <w:t xml:space="preserve"> </w:t>
      </w:r>
      <w:r>
        <w:rPr>
          <w:rFonts w:ascii="Poor Richard" w:hAnsi="Poor Richard"/>
          <w:sz w:val="36"/>
        </w:rPr>
        <w:t>(nearest point of relief + one club length, no closer to the hole.  CONFIRM WITH YOUR GROUP MEMBERS</w:t>
      </w:r>
      <w:r w:rsidR="001C1BE4">
        <w:rPr>
          <w:rFonts w:ascii="Poor Richard" w:hAnsi="Poor Richard"/>
          <w:sz w:val="36"/>
        </w:rPr>
        <w:t xml:space="preserve"> before taking relief.  If there are any disagreements as to whether a particular lie meets this requirement please call the pro-shop for an official ruling</w:t>
      </w:r>
      <w:r w:rsidR="007E6DF2">
        <w:rPr>
          <w:rFonts w:ascii="Poor Richard" w:hAnsi="Poor Richard"/>
          <w:sz w:val="36"/>
        </w:rPr>
        <w:t xml:space="preserve"> </w:t>
      </w:r>
      <w:r w:rsidR="001C1BE4">
        <w:rPr>
          <w:rFonts w:ascii="Poor Richard" w:hAnsi="Poor Richard"/>
          <w:sz w:val="36"/>
        </w:rPr>
        <w:t>(803) 581-5733.</w:t>
      </w:r>
    </w:p>
    <w:p w14:paraId="4F25C755" w14:textId="77777777" w:rsidR="00091A1F" w:rsidRDefault="00091A1F" w:rsidP="00EA420F">
      <w:pPr>
        <w:pStyle w:val="ListParagraph"/>
        <w:numPr>
          <w:ilvl w:val="0"/>
          <w:numId w:val="1"/>
        </w:numPr>
        <w:rPr>
          <w:rFonts w:ascii="Poor Richard" w:hAnsi="Poor Richard"/>
          <w:sz w:val="36"/>
        </w:rPr>
      </w:pPr>
      <w:r>
        <w:rPr>
          <w:rFonts w:ascii="Poor Richard" w:hAnsi="Poor Richard"/>
          <w:sz w:val="36"/>
        </w:rPr>
        <w:t xml:space="preserve">Any areas not within the confines of the fairway that are ground under repair are marked with </w:t>
      </w:r>
      <w:r w:rsidRPr="00091A1F">
        <w:rPr>
          <w:rFonts w:ascii="Poor Richard" w:hAnsi="Poor Richard"/>
          <w:color w:val="000000" w:themeColor="text1"/>
          <w:sz w:val="36"/>
        </w:rPr>
        <w:t>WHITE PAINT.</w:t>
      </w:r>
    </w:p>
    <w:p w14:paraId="775CD92C" w14:textId="77777777" w:rsidR="001C1BE4" w:rsidRDefault="001C1BE4" w:rsidP="00EA420F">
      <w:pPr>
        <w:pStyle w:val="ListParagraph"/>
        <w:numPr>
          <w:ilvl w:val="0"/>
          <w:numId w:val="1"/>
        </w:numPr>
        <w:rPr>
          <w:rFonts w:ascii="Poor Richard" w:hAnsi="Poor Richard"/>
          <w:sz w:val="36"/>
        </w:rPr>
      </w:pPr>
      <w:r>
        <w:rPr>
          <w:rFonts w:ascii="Poor Richard" w:hAnsi="Poor Richard"/>
          <w:sz w:val="36"/>
        </w:rPr>
        <w:t>There are drop areas available for use on #9</w:t>
      </w:r>
      <w:r w:rsidR="007E6DF2">
        <w:rPr>
          <w:rFonts w:ascii="Poor Richard" w:hAnsi="Poor Richard"/>
          <w:sz w:val="36"/>
        </w:rPr>
        <w:t xml:space="preserve"> </w:t>
      </w:r>
      <w:r>
        <w:rPr>
          <w:rFonts w:ascii="Poor Richard" w:hAnsi="Poor Richard"/>
          <w:sz w:val="36"/>
        </w:rPr>
        <w:t>(190 Yards out next to the pond) and #18</w:t>
      </w:r>
      <w:r w:rsidR="007E6DF2">
        <w:rPr>
          <w:rFonts w:ascii="Poor Richard" w:hAnsi="Poor Richard"/>
          <w:sz w:val="36"/>
        </w:rPr>
        <w:t xml:space="preserve"> </w:t>
      </w:r>
      <w:r>
        <w:rPr>
          <w:rFonts w:ascii="Poor Richard" w:hAnsi="Poor Richard"/>
          <w:sz w:val="36"/>
        </w:rPr>
        <w:t>(just past the bridge on the right side</w:t>
      </w:r>
      <w:r w:rsidR="007E6DF2">
        <w:rPr>
          <w:rFonts w:ascii="Poor Richard" w:hAnsi="Poor Richard"/>
          <w:sz w:val="36"/>
        </w:rPr>
        <w:t>)</w:t>
      </w:r>
      <w:r>
        <w:rPr>
          <w:rFonts w:ascii="Poor Richard" w:hAnsi="Poor Richard"/>
          <w:sz w:val="36"/>
        </w:rPr>
        <w:t>.</w:t>
      </w:r>
    </w:p>
    <w:p w14:paraId="40047042" w14:textId="77777777" w:rsidR="001C1BE4" w:rsidRDefault="001C1BE4" w:rsidP="00EA420F">
      <w:pPr>
        <w:pStyle w:val="ListParagraph"/>
        <w:numPr>
          <w:ilvl w:val="0"/>
          <w:numId w:val="1"/>
        </w:numPr>
        <w:rPr>
          <w:rFonts w:ascii="Poor Richard" w:hAnsi="Poor Richard"/>
          <w:sz w:val="36"/>
        </w:rPr>
      </w:pPr>
      <w:r>
        <w:rPr>
          <w:rFonts w:ascii="Poor Richard" w:hAnsi="Poor Richard"/>
          <w:sz w:val="36"/>
        </w:rPr>
        <w:t>All USGA Rules are in effect.</w:t>
      </w:r>
    </w:p>
    <w:p w14:paraId="055376D0" w14:textId="77777777" w:rsidR="001C1BE4" w:rsidRDefault="001C1BE4" w:rsidP="00EA420F">
      <w:pPr>
        <w:pStyle w:val="ListParagraph"/>
        <w:numPr>
          <w:ilvl w:val="0"/>
          <w:numId w:val="1"/>
        </w:numPr>
        <w:rPr>
          <w:rFonts w:ascii="Poor Richard" w:hAnsi="Poor Richard"/>
          <w:sz w:val="36"/>
        </w:rPr>
      </w:pPr>
      <w:r>
        <w:rPr>
          <w:rFonts w:ascii="Poor Richard" w:hAnsi="Poor Richard"/>
          <w:sz w:val="36"/>
        </w:rPr>
        <w:t>Any additional local rules for the day’s play will be communicated on the 1</w:t>
      </w:r>
      <w:r w:rsidRPr="001C1BE4">
        <w:rPr>
          <w:rFonts w:ascii="Poor Richard" w:hAnsi="Poor Richard"/>
          <w:sz w:val="36"/>
          <w:vertAlign w:val="superscript"/>
        </w:rPr>
        <w:t>st</w:t>
      </w:r>
      <w:r>
        <w:rPr>
          <w:rFonts w:ascii="Poor Richard" w:hAnsi="Poor Richard"/>
          <w:sz w:val="36"/>
        </w:rPr>
        <w:t xml:space="preserve"> Tee.</w:t>
      </w:r>
    </w:p>
    <w:p w14:paraId="6E01AD13" w14:textId="77777777" w:rsidR="001C1BE4" w:rsidRPr="007E6DF2" w:rsidRDefault="001C1BE4" w:rsidP="007E6DF2">
      <w:pPr>
        <w:ind w:left="360"/>
        <w:rPr>
          <w:rFonts w:ascii="Poor Richard" w:hAnsi="Poor Richard"/>
          <w:sz w:val="36"/>
        </w:rPr>
      </w:pPr>
    </w:p>
    <w:sectPr w:rsidR="001C1BE4" w:rsidRPr="007E6DF2" w:rsidSect="00EA42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226C"/>
    <w:multiLevelType w:val="hybridMultilevel"/>
    <w:tmpl w:val="138E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5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0F"/>
    <w:rsid w:val="00091A1F"/>
    <w:rsid w:val="001C1BE4"/>
    <w:rsid w:val="0047542B"/>
    <w:rsid w:val="006A4222"/>
    <w:rsid w:val="007E6DF2"/>
    <w:rsid w:val="00B0514D"/>
    <w:rsid w:val="00C53FDF"/>
    <w:rsid w:val="00DF1EB3"/>
    <w:rsid w:val="00EA420F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F465"/>
  <w15:chartTrackingRefBased/>
  <w15:docId w15:val="{28C883C7-1E53-4994-9F71-15FD5991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Rysz</dc:creator>
  <cp:keywords/>
  <dc:description/>
  <cp:lastModifiedBy>Bell, Thomas</cp:lastModifiedBy>
  <cp:revision>4</cp:revision>
  <dcterms:created xsi:type="dcterms:W3CDTF">2022-10-12T13:11:00Z</dcterms:created>
  <dcterms:modified xsi:type="dcterms:W3CDTF">2024-10-12T01:12:00Z</dcterms:modified>
</cp:coreProperties>
</file>